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F45" w:rsidRDefault="00401FC3">
      <w:pPr>
        <w:spacing w:after="13616"/>
        <w:ind w:left="-1440" w:right="10800"/>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6247003"/>
                <wp:effectExtent l="0" t="0" r="0" b="0"/>
                <wp:wrapTopAndBottom/>
                <wp:docPr id="9416" name="Group 9416"/>
                <wp:cNvGraphicFramePr/>
                <a:graphic xmlns:a="http://schemas.openxmlformats.org/drawingml/2006/main">
                  <a:graphicData uri="http://schemas.microsoft.com/office/word/2010/wordprocessingGroup">
                    <wpg:wgp>
                      <wpg:cNvGrpSpPr/>
                      <wpg:grpSpPr>
                        <a:xfrm>
                          <a:off x="0" y="0"/>
                          <a:ext cx="7772400" cy="6247003"/>
                          <a:chOff x="0" y="0"/>
                          <a:chExt cx="7772400" cy="6247003"/>
                        </a:xfrm>
                      </wpg:grpSpPr>
                      <pic:pic xmlns:pic="http://schemas.openxmlformats.org/drawingml/2006/picture">
                        <pic:nvPicPr>
                          <pic:cNvPr id="7" name="Picture 7"/>
                          <pic:cNvPicPr/>
                        </pic:nvPicPr>
                        <pic:blipFill>
                          <a:blip r:embed="rId7"/>
                          <a:stretch>
                            <a:fillRect/>
                          </a:stretch>
                        </pic:blipFill>
                        <pic:spPr>
                          <a:xfrm>
                            <a:off x="0" y="0"/>
                            <a:ext cx="7772400" cy="6247003"/>
                          </a:xfrm>
                          <a:prstGeom prst="rect">
                            <a:avLst/>
                          </a:prstGeom>
                        </pic:spPr>
                      </pic:pic>
                      <wps:wsp>
                        <wps:cNvPr id="8" name="Rectangle 8"/>
                        <wps:cNvSpPr/>
                        <wps:spPr>
                          <a:xfrm>
                            <a:off x="1984502" y="4079646"/>
                            <a:ext cx="5672741" cy="747325"/>
                          </a:xfrm>
                          <a:prstGeom prst="rect">
                            <a:avLst/>
                          </a:prstGeom>
                          <a:ln>
                            <a:noFill/>
                          </a:ln>
                        </wps:spPr>
                        <wps:txbx>
                          <w:txbxContent>
                            <w:p w:rsidR="005B3F45" w:rsidRDefault="00401FC3">
                              <w:proofErr w:type="spellStart"/>
                              <w:r>
                                <w:rPr>
                                  <w:color w:val="E90029"/>
                                  <w:w w:val="108"/>
                                  <w:sz w:val="72"/>
                                </w:rPr>
                                <w:t>Keysight</w:t>
                              </w:r>
                              <w:proofErr w:type="spellEnd"/>
                              <w:r>
                                <w:rPr>
                                  <w:color w:val="E90029"/>
                                  <w:spacing w:val="29"/>
                                  <w:w w:val="108"/>
                                  <w:sz w:val="72"/>
                                </w:rPr>
                                <w:t xml:space="preserve"> </w:t>
                              </w:r>
                              <w:r>
                                <w:rPr>
                                  <w:color w:val="E90029"/>
                                  <w:w w:val="108"/>
                                  <w:sz w:val="72"/>
                                </w:rPr>
                                <w:t>M938x</w:t>
                              </w:r>
                              <w:r>
                                <w:rPr>
                                  <w:color w:val="E90029"/>
                                  <w:spacing w:val="29"/>
                                  <w:w w:val="108"/>
                                  <w:sz w:val="72"/>
                                </w:rPr>
                                <w:t xml:space="preserve"> </w:t>
                              </w:r>
                              <w:r>
                                <w:rPr>
                                  <w:color w:val="E90029"/>
                                  <w:w w:val="108"/>
                                  <w:sz w:val="72"/>
                                </w:rPr>
                                <w:t>PXIe</w:t>
                              </w:r>
                              <w:r>
                                <w:rPr>
                                  <w:color w:val="E90029"/>
                                  <w:spacing w:val="29"/>
                                  <w:w w:val="108"/>
                                  <w:sz w:val="72"/>
                                </w:rPr>
                                <w:t xml:space="preserve"> </w:t>
                              </w:r>
                            </w:p>
                          </w:txbxContent>
                        </wps:txbx>
                        <wps:bodyPr horzOverflow="overflow" vert="horz" lIns="0" tIns="0" rIns="0" bIns="0" rtlCol="0">
                          <a:noAutofit/>
                        </wps:bodyPr>
                      </wps:wsp>
                      <wps:wsp>
                        <wps:cNvPr id="9" name="Rectangle 9"/>
                        <wps:cNvSpPr/>
                        <wps:spPr>
                          <a:xfrm>
                            <a:off x="1984502" y="4574947"/>
                            <a:ext cx="6320951" cy="747325"/>
                          </a:xfrm>
                          <a:prstGeom prst="rect">
                            <a:avLst/>
                          </a:prstGeom>
                          <a:ln>
                            <a:noFill/>
                          </a:ln>
                        </wps:spPr>
                        <wps:txbx>
                          <w:txbxContent>
                            <w:p w:rsidR="005B3F45" w:rsidRDefault="00401FC3">
                              <w:r>
                                <w:rPr>
                                  <w:color w:val="E90029"/>
                                  <w:w w:val="107"/>
                                  <w:sz w:val="72"/>
                                </w:rPr>
                                <w:t>Vector</w:t>
                              </w:r>
                              <w:r>
                                <w:rPr>
                                  <w:color w:val="E90029"/>
                                  <w:spacing w:val="29"/>
                                  <w:w w:val="107"/>
                                  <w:sz w:val="72"/>
                                </w:rPr>
                                <w:t xml:space="preserve"> </w:t>
                              </w:r>
                              <w:r>
                                <w:rPr>
                                  <w:color w:val="E90029"/>
                                  <w:w w:val="107"/>
                                  <w:sz w:val="72"/>
                                </w:rPr>
                                <w:t>Signal</w:t>
                              </w:r>
                              <w:r>
                                <w:rPr>
                                  <w:color w:val="E90029"/>
                                  <w:spacing w:val="29"/>
                                  <w:w w:val="107"/>
                                  <w:sz w:val="72"/>
                                </w:rPr>
                                <w:t xml:space="preserve"> </w:t>
                              </w:r>
                              <w:r>
                                <w:rPr>
                                  <w:color w:val="E90029"/>
                                  <w:w w:val="107"/>
                                  <w:sz w:val="72"/>
                                </w:rPr>
                                <w:t>Generator</w:t>
                              </w:r>
                            </w:p>
                          </w:txbxContent>
                        </wps:txbx>
                        <wps:bodyPr horzOverflow="overflow" vert="horz" lIns="0" tIns="0" rIns="0" bIns="0" rtlCol="0">
                          <a:noAutofit/>
                        </wps:bodyPr>
                      </wps:wsp>
                      <wps:wsp>
                        <wps:cNvPr id="10" name="Rectangle 10"/>
                        <wps:cNvSpPr/>
                        <wps:spPr>
                          <a:xfrm>
                            <a:off x="4795901" y="1408620"/>
                            <a:ext cx="1964592" cy="311386"/>
                          </a:xfrm>
                          <a:prstGeom prst="rect">
                            <a:avLst/>
                          </a:prstGeom>
                          <a:ln>
                            <a:noFill/>
                          </a:ln>
                        </wps:spPr>
                        <wps:txbx>
                          <w:txbxContent>
                            <w:p w:rsidR="005B3F45" w:rsidRDefault="00401FC3">
                              <w:r>
                                <w:rPr>
                                  <w:w w:val="107"/>
                                  <w:sz w:val="30"/>
                                </w:rPr>
                                <w:t>Software</w:t>
                              </w:r>
                              <w:r>
                                <w:rPr>
                                  <w:spacing w:val="12"/>
                                  <w:w w:val="107"/>
                                  <w:sz w:val="30"/>
                                </w:rPr>
                                <w:t xml:space="preserve"> </w:t>
                              </w:r>
                              <w:r>
                                <w:rPr>
                                  <w:w w:val="107"/>
                                  <w:sz w:val="30"/>
                                </w:rPr>
                                <w:t>Release</w:t>
                              </w:r>
                              <w:r>
                                <w:rPr>
                                  <w:spacing w:val="12"/>
                                  <w:w w:val="107"/>
                                  <w:sz w:val="30"/>
                                </w:rPr>
                                <w:t xml:space="preserve"> </w:t>
                              </w:r>
                            </w:p>
                          </w:txbxContent>
                        </wps:txbx>
                        <wps:bodyPr horzOverflow="overflow" vert="horz" lIns="0" tIns="0" rIns="0" bIns="0" rtlCol="0">
                          <a:noAutofit/>
                        </wps:bodyPr>
                      </wps:wsp>
                      <wps:wsp>
                        <wps:cNvPr id="11" name="Rectangle 11"/>
                        <wps:cNvSpPr/>
                        <wps:spPr>
                          <a:xfrm>
                            <a:off x="4795901" y="1637220"/>
                            <a:ext cx="643800" cy="311386"/>
                          </a:xfrm>
                          <a:prstGeom prst="rect">
                            <a:avLst/>
                          </a:prstGeom>
                          <a:ln>
                            <a:noFill/>
                          </a:ln>
                        </wps:spPr>
                        <wps:txbx>
                          <w:txbxContent>
                            <w:p w:rsidR="005B3F45" w:rsidRDefault="00401FC3">
                              <w:r>
                                <w:rPr>
                                  <w:w w:val="107"/>
                                  <w:sz w:val="30"/>
                                </w:rPr>
                                <w:t>Notes</w:t>
                              </w:r>
                            </w:p>
                          </w:txbxContent>
                        </wps:txbx>
                        <wps:bodyPr horzOverflow="overflow" vert="horz" lIns="0" tIns="0" rIns="0" bIns="0" rtlCol="0">
                          <a:noAutofit/>
                        </wps:bodyPr>
                      </wps:wsp>
                    </wpg:wgp>
                  </a:graphicData>
                </a:graphic>
              </wp:anchor>
            </w:drawing>
          </mc:Choice>
          <mc:Fallback>
            <w:pict>
              <v:group id="Group 9416" o:spid="_x0000_s1026" style="position:absolute;left:0;text-align:left;margin-left:0;margin-top:0;width:612pt;height:491.9pt;z-index:251658240;mso-position-horizontal-relative:page;mso-position-vertical-relative:page" coordsize="77724,624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XN+Ov+Ro8Gf9h2T/ANN17XSVzfjr/kaPBn/Ydk/9N17WdX4V6r80duA/jP8A&#10;wz/9IkdJRRRWhx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N+Ov+Ro8Gf8AYdk/9N17XSVzfjr/AJGjwZ/2HZP/&#10;AE3XtZ1fhXqvzR24D+M/8M//AEiR0lFFFaHE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c346/5GjwZ/2HZP/Tde&#10;10lc346/5GjwZ/2HZP8A03XtZ1fhXqvzR24D+M/8M/8A0iR0lFFFaHE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c346/wCRo8Gf9h2T/wBN17XSVzfjr/kaPBn/AGHZP/Tde1nV+Feq/NHbgP4z/wAM/wD0iR0lFFFa&#10;HE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c346/5GjwZ/2HZP8A03XtdJXN+Ov+Ro8Gf9h2T/03XtZ1fhXqvzR2&#10;4D+M/wDDP/0iR0lFFFaHE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c346/5GjwZ/wBh2T/03XtdJXN+Ov8AkaPB&#10;n/Ydk/8ATde1nV+Feq/NHbgP4z/wz/8ASJHSUUUVocQ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zfjr/kaPBn/Y&#10;dk/9N17XSVzfjr/kaPBn/Ydk/wDTde1nV+Feq/NHbgP4z/wz/wDSJHSUUUVocQ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zfjr/AJGjwZ/2HZP/AE3XtdJXN+Ov+Ro8Gf8AYdk/9N17WdX4V6r80duA/jP/AAz/APSJ&#10;HSUUUVoc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Vzfjr/kaPBn/Ydk/wDTde10lc346/5GjwZ/2HZP/Tde1nV+&#10;Feq/NHbgP4z/AMM//SJHSUUUVocQ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zfjr/kaPBn/AGHZP/Tde10lc346&#10;/wCRo8Gf9h2T/wBN17WdX4V6r80duA/jP/DP/wBIkdJRRRWhx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N+Ov+&#10;Ro8Gf9h2T/03XtdJXN+Ov+Ro8Gf9h2T/ANN17WdX4V6r80duA/jP/DP/ANIkdJRRRWhx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XN+Ov8AkaPBn/Ydk/8ATde10lc346/5GjwZ/wBh2T/03XtZ1fhXqvzR24D+M/8A&#10;DP8A9IkdJRRRWhx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N+Ov+Ro8Gf9h2T/ANN17XSVzfjr/kaPBn/Ydk/9&#10;N17WdX4V6r80duA/jP8Awz/9IkdJRRRWhx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XN+Ov+Ro8Gf8AYdk/9N17&#10;XSVzfjr/AJGjwZ/2HZP/AE3XtZ1fhXqvzR24D+M/8M//AEiR0lFFFaHE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c346/5GjwZ/2HZP/Tde10lc346/5GjwZ/2HZP8A03XtZ1fhXqvzR24D+M/8M/8A0iR0lFFFaHE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c346/wCRo8Gf9h2T/wBN17XSVzfjr/kaPBn/AGHZP/Tde1nV+Feq/NHb&#10;gP4z/wAM/wD0iR0lFFFaHE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c346/5GjwZ/2HZP8A03XtdJXN+Ov+Ro8G&#10;f9h2T/03XtZ1fhXqvzR24D+M/wDDP/0iR0lFFFaHE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c346/5GjwZ/wBh&#10;2T/03XtdJXN+Ov8AkaPBn/Ydk/8ATde1nV+Feq/NHbgP4z/wz/8ASJHSUUUVoc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zfjr/kaPBn/Ydk/9N17XSVzfjr/kaPBn/Ydk/wDTde1nV+Feq/NHbgP4z/wz/wDSJHSU&#10;UUVocQ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zfjr/AJGjwZ/2HZP/AE3XtdJXN+Ov+Ro8Gf8AYdk/9N17WdX4&#10;V6r80duA/jP/AAz/APSJHSUUUVocQ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zfjr/kaPBn/Ydk/wDTde10lc34&#10;6/5GjwZ/2HZP/Tde1nV+Feq/NHbgP4z/AMM//SJHSUUUVocQ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Vzfjr/ka&#10;PBn/AGHZP/Tde10lc346/wCRo8Gf9h2T/wBN17WdX4V6r80duA/jP/DP/wBIkdJRRRWhx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N+Ov+Ro8Gf9h2T/03XtdJXN+Ov+Ro8Gf9h2T/ANN17WdX4V6r80duA/jP/DP/&#10;ANIkdJRRRWhx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XN+Ov8AkaPBn/Ydk/8ATde10lc346/5GjwZ/wBh2T/0&#10;3XtZ1fhXqvzR24D+M/8ADP8A9IkdJRRRWhx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N+Ov+Ro8Gf9h2T/ANN1&#10;7XSVzfjr/kaPBn/Ydk/9N17WdX4V6r80duA/jP8Awz/9IkdJRRRWhx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X&#10;N+Ov+Ro8Gf8AYdk/9N17XSVzfjr/AJGjwZ/2HZP/AE3XtZ1fhXqvzR24D+M/8M//AEiR0lFFFaHE&#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c346/5GjwZ/2HZP/Tde10lc346/5GjwZ/2HZP8A03XtZ1fhXqvzR24D&#10;+M/8M/8A0iR0lFFFaHE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c346/wCRo8Gf9h2T/wBN17XSVzfjr/kaPBn/&#10;AGHZP/Tde1nV+Feq/NHbgP4z/wAM/wD0iR0lFFFaHE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c346/5GjwZ/2H&#10;ZP8A03XtdJXN+Ov+Ro8Gf9h2T/03XtZ1fhXqvzR24D+M/wDDP/0iR0lFFFaHE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c346/5GjwZ/wBh2T/03XtdJXN+Ov8AkaPBn/Ydk/8ATde1nV+Feq/NHbgP4z/wz/8ASJHS&#10;UUUVocQ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Vzfjr/kaPBn/Ydk/9N17XSUVM48yt6fmbYet7Gbla+kl98Wv1&#10;CiiiqMQ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">
                <v:shape id="Picture 7" o:spid="_x0000_s1027" type="#_x0000_t75" style="position:absolute;width:77724;height:62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">
                  <v:imagedata r:id="rId8" o:title=""/>
                </v:shape>
                <v:rect id="Rectangle 8" o:spid="_x0000_s1028" style="position:absolute;left:19845;top:40796;width:56727;height:7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5B3F45" w:rsidRDefault="00401FC3">
                        <w:r>
                          <w:rPr>
                            <w:color w:val="E90029"/>
                            <w:w w:val="108"/>
                            <w:sz w:val="72"/>
                          </w:rPr>
                          <w:t>Keysight</w:t>
                        </w:r>
                        <w:r>
                          <w:rPr>
                            <w:color w:val="E90029"/>
                            <w:spacing w:val="29"/>
                            <w:w w:val="108"/>
                            <w:sz w:val="72"/>
                          </w:rPr>
                          <w:t xml:space="preserve"> </w:t>
                        </w:r>
                        <w:r>
                          <w:rPr>
                            <w:color w:val="E90029"/>
                            <w:w w:val="108"/>
                            <w:sz w:val="72"/>
                          </w:rPr>
                          <w:t>M938x</w:t>
                        </w:r>
                        <w:r>
                          <w:rPr>
                            <w:color w:val="E90029"/>
                            <w:spacing w:val="29"/>
                            <w:w w:val="108"/>
                            <w:sz w:val="72"/>
                          </w:rPr>
                          <w:t xml:space="preserve"> </w:t>
                        </w:r>
                        <w:r>
                          <w:rPr>
                            <w:color w:val="E90029"/>
                            <w:w w:val="108"/>
                            <w:sz w:val="72"/>
                          </w:rPr>
                          <w:t>PXIe</w:t>
                        </w:r>
                        <w:r>
                          <w:rPr>
                            <w:color w:val="E90029"/>
                            <w:spacing w:val="29"/>
                            <w:w w:val="108"/>
                            <w:sz w:val="72"/>
                          </w:rPr>
                          <w:t xml:space="preserve"> </w:t>
                        </w:r>
                      </w:p>
                    </w:txbxContent>
                  </v:textbox>
                </v:rect>
                <v:rect id="Rectangle 9" o:spid="_x0000_s1029" style="position:absolute;left:19845;top:45749;width:63209;height:7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5B3F45" w:rsidRDefault="00401FC3">
                        <w:r>
                          <w:rPr>
                            <w:color w:val="E90029"/>
                            <w:w w:val="107"/>
                            <w:sz w:val="72"/>
                          </w:rPr>
                          <w:t>Vector</w:t>
                        </w:r>
                        <w:r>
                          <w:rPr>
                            <w:color w:val="E90029"/>
                            <w:spacing w:val="29"/>
                            <w:w w:val="107"/>
                            <w:sz w:val="72"/>
                          </w:rPr>
                          <w:t xml:space="preserve"> </w:t>
                        </w:r>
                        <w:r>
                          <w:rPr>
                            <w:color w:val="E90029"/>
                            <w:w w:val="107"/>
                            <w:sz w:val="72"/>
                          </w:rPr>
                          <w:t>Signal</w:t>
                        </w:r>
                        <w:r>
                          <w:rPr>
                            <w:color w:val="E90029"/>
                            <w:spacing w:val="29"/>
                            <w:w w:val="107"/>
                            <w:sz w:val="72"/>
                          </w:rPr>
                          <w:t xml:space="preserve"> </w:t>
                        </w:r>
                        <w:r>
                          <w:rPr>
                            <w:color w:val="E90029"/>
                            <w:w w:val="107"/>
                            <w:sz w:val="72"/>
                          </w:rPr>
                          <w:t>Generator</w:t>
                        </w:r>
                      </w:p>
                    </w:txbxContent>
                  </v:textbox>
                </v:rect>
                <v:rect id="Rectangle 10" o:spid="_x0000_s1030" style="position:absolute;left:47959;top:14086;width:19645;height:3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5B3F45" w:rsidRDefault="00401FC3">
                        <w:r>
                          <w:rPr>
                            <w:w w:val="107"/>
                            <w:sz w:val="30"/>
                          </w:rPr>
                          <w:t>Software</w:t>
                        </w:r>
                        <w:r>
                          <w:rPr>
                            <w:spacing w:val="12"/>
                            <w:w w:val="107"/>
                            <w:sz w:val="30"/>
                          </w:rPr>
                          <w:t xml:space="preserve"> </w:t>
                        </w:r>
                        <w:r>
                          <w:rPr>
                            <w:w w:val="107"/>
                            <w:sz w:val="30"/>
                          </w:rPr>
                          <w:t>Release</w:t>
                        </w:r>
                        <w:r>
                          <w:rPr>
                            <w:spacing w:val="12"/>
                            <w:w w:val="107"/>
                            <w:sz w:val="30"/>
                          </w:rPr>
                          <w:t xml:space="preserve"> </w:t>
                        </w:r>
                      </w:p>
                    </w:txbxContent>
                  </v:textbox>
                </v:rect>
                <v:rect id="Rectangle 11" o:spid="_x0000_s1031" style="position:absolute;left:47959;top:16372;width:6438;height:3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5B3F45" w:rsidRDefault="00401FC3">
                        <w:r>
                          <w:rPr>
                            <w:w w:val="107"/>
                            <w:sz w:val="30"/>
                          </w:rPr>
                          <w:t>Notes</w:t>
                        </w:r>
                      </w:p>
                    </w:txbxContent>
                  </v:textbox>
                </v:rect>
                <w10:wrap type="topAndBottom" anchorx="page" anchory="page"/>
              </v:group>
            </w:pict>
          </mc:Fallback>
        </mc:AlternateContent>
      </w:r>
    </w:p>
    <w:p w:rsidR="005B3F45" w:rsidRDefault="00401FC3">
      <w:pPr>
        <w:spacing w:after="0"/>
        <w:ind w:left="-658"/>
      </w:pPr>
      <w:r>
        <w:rPr>
          <w:noProof/>
        </w:rPr>
        <w:lastRenderedPageBreak/>
        <w:drawing>
          <wp:inline distT="0" distB="0" distL="0" distR="0">
            <wp:extent cx="1512062" cy="356743"/>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stretch>
                      <a:fillRect/>
                    </a:stretch>
                  </pic:blipFill>
                  <pic:spPr>
                    <a:xfrm>
                      <a:off x="0" y="0"/>
                      <a:ext cx="1512062" cy="356743"/>
                    </a:xfrm>
                    <a:prstGeom prst="rect">
                      <a:avLst/>
                    </a:prstGeom>
                  </pic:spPr>
                </pic:pic>
              </a:graphicData>
            </a:graphic>
          </wp:inline>
        </w:drawing>
      </w:r>
    </w:p>
    <w:p w:rsidR="005B3F45" w:rsidRDefault="005B3F45">
      <w:pPr>
        <w:sectPr w:rsidR="005B3F45">
          <w:pgSz w:w="12240" w:h="15840"/>
          <w:pgMar w:top="1440" w:right="1440" w:bottom="1162" w:left="1440" w:header="720" w:footer="720" w:gutter="0"/>
          <w:cols w:space="720"/>
        </w:sectPr>
      </w:pPr>
    </w:p>
    <w:p w:rsidR="005B3F45" w:rsidRDefault="00401FC3">
      <w:pPr>
        <w:spacing w:after="237"/>
      </w:pPr>
      <w:r>
        <w:rPr>
          <w:sz w:val="30"/>
        </w:rPr>
        <w:t>Notices</w:t>
      </w:r>
    </w:p>
    <w:p w:rsidR="005B3F45" w:rsidRDefault="00401FC3">
      <w:pPr>
        <w:spacing w:after="80"/>
        <w:ind w:left="-5" w:hanging="10"/>
      </w:pPr>
      <w:r>
        <w:rPr>
          <w:sz w:val="24"/>
        </w:rPr>
        <w:t>Copyright Notices</w:t>
      </w:r>
    </w:p>
    <w:p w:rsidR="005B3F45" w:rsidRDefault="00401FC3">
      <w:pPr>
        <w:spacing w:after="290" w:line="250" w:lineRule="auto"/>
        <w:ind w:left="-5" w:right="5" w:hanging="10"/>
      </w:pPr>
      <w:r>
        <w:rPr>
          <w:sz w:val="18"/>
        </w:rPr>
        <w:t xml:space="preserve">© </w:t>
      </w:r>
      <w:proofErr w:type="spellStart"/>
      <w:r>
        <w:rPr>
          <w:sz w:val="18"/>
        </w:rPr>
        <w:t>Keysight</w:t>
      </w:r>
      <w:proofErr w:type="spellEnd"/>
      <w:r>
        <w:rPr>
          <w:sz w:val="18"/>
        </w:rPr>
        <w:t xml:space="preserve"> Technologies 2013 - 2016</w:t>
      </w:r>
    </w:p>
    <w:p w:rsidR="005B3F45" w:rsidRDefault="00401FC3">
      <w:pPr>
        <w:spacing w:after="274" w:line="250" w:lineRule="auto"/>
        <w:ind w:left="-5" w:right="5" w:hanging="10"/>
      </w:pPr>
      <w:r>
        <w:rPr>
          <w:sz w:val="18"/>
        </w:rPr>
        <w:t xml:space="preserve">No part of this manual may be reproduced in any form or by any means (including electronic storage and retrieval or translation into a foreign language) without prior agreement and written consent from </w:t>
      </w:r>
      <w:proofErr w:type="spellStart"/>
      <w:r>
        <w:rPr>
          <w:sz w:val="18"/>
        </w:rPr>
        <w:t>Keysight</w:t>
      </w:r>
      <w:proofErr w:type="spellEnd"/>
      <w:r>
        <w:rPr>
          <w:sz w:val="18"/>
        </w:rPr>
        <w:t xml:space="preserve"> </w:t>
      </w:r>
      <w:proofErr w:type="spellStart"/>
      <w:proofErr w:type="gramStart"/>
      <w:r>
        <w:rPr>
          <w:sz w:val="18"/>
        </w:rPr>
        <w:t>Technologies,Inc</w:t>
      </w:r>
      <w:proofErr w:type="spellEnd"/>
      <w:r>
        <w:rPr>
          <w:sz w:val="18"/>
        </w:rPr>
        <w:t>.</w:t>
      </w:r>
      <w:proofErr w:type="gramEnd"/>
      <w:r>
        <w:rPr>
          <w:sz w:val="18"/>
        </w:rPr>
        <w:t xml:space="preserve"> as governed by United States and international copyright laws.</w:t>
      </w:r>
    </w:p>
    <w:p w:rsidR="005B3F45" w:rsidRDefault="00401FC3">
      <w:pPr>
        <w:spacing w:after="80"/>
        <w:ind w:left="-5" w:hanging="10"/>
      </w:pPr>
      <w:r>
        <w:rPr>
          <w:sz w:val="24"/>
        </w:rPr>
        <w:t>Manual Part Number</w:t>
      </w:r>
    </w:p>
    <w:p w:rsidR="005B3F45" w:rsidRDefault="00401FC3">
      <w:pPr>
        <w:spacing w:after="271" w:line="250" w:lineRule="auto"/>
        <w:ind w:left="-5" w:right="5" w:hanging="10"/>
      </w:pPr>
      <w:r>
        <w:rPr>
          <w:sz w:val="18"/>
        </w:rPr>
        <w:t>M9300-90008</w:t>
      </w:r>
    </w:p>
    <w:p w:rsidR="005B3F45" w:rsidRDefault="00401FC3">
      <w:pPr>
        <w:spacing w:after="80"/>
        <w:ind w:left="-5" w:hanging="10"/>
      </w:pPr>
      <w:r>
        <w:rPr>
          <w:sz w:val="24"/>
        </w:rPr>
        <w:t>Published By</w:t>
      </w:r>
    </w:p>
    <w:p w:rsidR="005B3F45" w:rsidRDefault="00401FC3">
      <w:pPr>
        <w:spacing w:after="4" w:line="250" w:lineRule="auto"/>
        <w:ind w:left="-5" w:right="5" w:hanging="10"/>
      </w:pPr>
      <w:proofErr w:type="spellStart"/>
      <w:r>
        <w:rPr>
          <w:sz w:val="18"/>
        </w:rPr>
        <w:t>Keysight</w:t>
      </w:r>
      <w:proofErr w:type="spellEnd"/>
      <w:r>
        <w:rPr>
          <w:sz w:val="18"/>
        </w:rPr>
        <w:t xml:space="preserve"> Technologies Ground Floor and </w:t>
      </w:r>
    </w:p>
    <w:p w:rsidR="005B3F45" w:rsidRDefault="00401FC3">
      <w:pPr>
        <w:spacing w:after="4" w:line="250" w:lineRule="auto"/>
        <w:ind w:left="-5" w:right="5" w:hanging="10"/>
      </w:pPr>
      <w:r>
        <w:rPr>
          <w:sz w:val="18"/>
        </w:rPr>
        <w:t xml:space="preserve">Second Floor, CP-11 Sector-8, IMT </w:t>
      </w:r>
    </w:p>
    <w:p w:rsidR="005B3F45" w:rsidRDefault="00401FC3">
      <w:pPr>
        <w:spacing w:after="4" w:line="250" w:lineRule="auto"/>
        <w:ind w:left="-5" w:right="5" w:hanging="10"/>
      </w:pPr>
      <w:proofErr w:type="spellStart"/>
      <w:r>
        <w:rPr>
          <w:sz w:val="18"/>
        </w:rPr>
        <w:t>Manesar</w:t>
      </w:r>
      <w:proofErr w:type="spellEnd"/>
      <w:r>
        <w:rPr>
          <w:sz w:val="18"/>
        </w:rPr>
        <w:t xml:space="preserve"> – 122051 Gurgaon, Haryana, </w:t>
      </w:r>
    </w:p>
    <w:p w:rsidR="005B3F45" w:rsidRDefault="00401FC3">
      <w:pPr>
        <w:spacing w:after="271" w:line="250" w:lineRule="auto"/>
        <w:ind w:left="-5" w:right="5" w:hanging="10"/>
      </w:pPr>
      <w:r>
        <w:rPr>
          <w:sz w:val="18"/>
        </w:rPr>
        <w:t>India</w:t>
      </w:r>
    </w:p>
    <w:p w:rsidR="005B3F45" w:rsidRDefault="00401FC3">
      <w:pPr>
        <w:spacing w:after="80"/>
        <w:ind w:left="-5" w:hanging="10"/>
      </w:pPr>
      <w:r>
        <w:rPr>
          <w:sz w:val="24"/>
        </w:rPr>
        <w:t>Edition</w:t>
      </w:r>
    </w:p>
    <w:p w:rsidR="005B3F45" w:rsidRDefault="00401FC3">
      <w:pPr>
        <w:spacing w:after="271" w:line="250" w:lineRule="auto"/>
        <w:ind w:left="-5" w:right="5" w:hanging="10"/>
      </w:pPr>
      <w:r>
        <w:rPr>
          <w:sz w:val="18"/>
        </w:rPr>
        <w:t>Edition 2.1, July, 2016</w:t>
      </w:r>
    </w:p>
    <w:p w:rsidR="005B3F45" w:rsidRDefault="00401FC3">
      <w:pPr>
        <w:spacing w:after="80"/>
        <w:ind w:left="-5" w:hanging="10"/>
      </w:pPr>
      <w:r>
        <w:rPr>
          <w:sz w:val="24"/>
        </w:rPr>
        <w:t>Regulatory Compliance</w:t>
      </w:r>
    </w:p>
    <w:p w:rsidR="005B3F45" w:rsidRDefault="00401FC3">
      <w:pPr>
        <w:spacing w:after="274" w:line="250" w:lineRule="auto"/>
        <w:ind w:left="-5" w:right="5" w:hanging="10"/>
      </w:pPr>
      <w:r>
        <w:rPr>
          <w:sz w:val="18"/>
        </w:rPr>
        <w:t xml:space="preserve">This product has been designed and tested in accordance with accepted industry standards, and has been supplied in a safe condition. To review the Declaration of Conformity, go to </w:t>
      </w:r>
      <w:hyperlink r:id="rId10">
        <w:r>
          <w:rPr>
            <w:color w:val="E90029"/>
            <w:sz w:val="18"/>
          </w:rPr>
          <w:t>http://www.keysight.com/go/conformity</w:t>
        </w:r>
      </w:hyperlink>
    </w:p>
    <w:p w:rsidR="005B3F45" w:rsidRDefault="00401FC3">
      <w:pPr>
        <w:spacing w:after="80"/>
        <w:ind w:left="-5" w:hanging="10"/>
      </w:pPr>
      <w:r>
        <w:rPr>
          <w:sz w:val="24"/>
        </w:rPr>
        <w:t>Warranty</w:t>
      </w:r>
    </w:p>
    <w:p w:rsidR="005B3F45" w:rsidRDefault="00401FC3">
      <w:pPr>
        <w:spacing w:after="4" w:line="250" w:lineRule="auto"/>
        <w:ind w:left="-5" w:right="5" w:hanging="10"/>
      </w:pPr>
      <w:r>
        <w:rPr>
          <w:sz w:val="18"/>
        </w:rPr>
        <w:t xml:space="preserve">THE MATERIAL CONTAINED IN THIS </w:t>
      </w:r>
    </w:p>
    <w:p w:rsidR="005B3F45" w:rsidRDefault="00401FC3">
      <w:pPr>
        <w:spacing w:after="4" w:line="250" w:lineRule="auto"/>
        <w:ind w:left="-5" w:right="5" w:hanging="10"/>
      </w:pPr>
      <w:r>
        <w:rPr>
          <w:sz w:val="18"/>
        </w:rPr>
        <w:t>DOCUMENT IS PROVIDED "AS IS," AND IS SUBJECT TO BEING CHANGED, WITHOUT NOTICE, IN FUTURE EDITIONS.</w:t>
      </w:r>
    </w:p>
    <w:p w:rsidR="005B3F45" w:rsidRDefault="00401FC3">
      <w:pPr>
        <w:spacing w:after="4" w:line="250" w:lineRule="auto"/>
        <w:ind w:left="-5" w:right="5" w:hanging="10"/>
      </w:pPr>
      <w:r>
        <w:rPr>
          <w:sz w:val="18"/>
        </w:rPr>
        <w:t xml:space="preserve">FURTHER, TO THE MAXIMUM EXTENT </w:t>
      </w:r>
    </w:p>
    <w:p w:rsidR="005B3F45" w:rsidRDefault="00401FC3">
      <w:pPr>
        <w:spacing w:after="4" w:line="250" w:lineRule="auto"/>
        <w:ind w:left="-5" w:right="5" w:hanging="10"/>
      </w:pPr>
      <w:r>
        <w:rPr>
          <w:sz w:val="18"/>
        </w:rPr>
        <w:t xml:space="preserve">PERMITTED BY APPLICABLE LAW, </w:t>
      </w:r>
    </w:p>
    <w:p w:rsidR="005B3F45" w:rsidRDefault="00401FC3">
      <w:pPr>
        <w:spacing w:after="4" w:line="250" w:lineRule="auto"/>
        <w:ind w:left="-5" w:right="5" w:hanging="10"/>
      </w:pPr>
      <w:r>
        <w:rPr>
          <w:sz w:val="18"/>
        </w:rPr>
        <w:t xml:space="preserve">KEYSIGHT DISCLAIMS ALL WARRANTIES, </w:t>
      </w:r>
    </w:p>
    <w:p w:rsidR="005B3F45" w:rsidRDefault="00401FC3">
      <w:pPr>
        <w:spacing w:after="4" w:line="250" w:lineRule="auto"/>
        <w:ind w:left="-5" w:right="5" w:hanging="10"/>
      </w:pPr>
      <w:r>
        <w:rPr>
          <w:sz w:val="18"/>
        </w:rPr>
        <w:t xml:space="preserve">EITHER EXPRESS OR IMPLIED, WITH </w:t>
      </w:r>
    </w:p>
    <w:p w:rsidR="005B3F45" w:rsidRDefault="00401FC3">
      <w:pPr>
        <w:spacing w:after="4" w:line="250" w:lineRule="auto"/>
        <w:ind w:left="-5" w:right="5" w:hanging="10"/>
      </w:pPr>
      <w:r>
        <w:rPr>
          <w:sz w:val="18"/>
        </w:rPr>
        <w:t xml:space="preserve">REGARD TO THIS MANUAL AND ANY </w:t>
      </w:r>
    </w:p>
    <w:p w:rsidR="005B3F45" w:rsidRDefault="00401FC3">
      <w:pPr>
        <w:spacing w:after="4" w:line="250" w:lineRule="auto"/>
        <w:ind w:left="-5" w:right="5" w:hanging="10"/>
      </w:pPr>
      <w:r>
        <w:rPr>
          <w:sz w:val="18"/>
        </w:rPr>
        <w:t xml:space="preserve">INFORMATION CONTAINED HEREIN, </w:t>
      </w:r>
    </w:p>
    <w:p w:rsidR="005B3F45" w:rsidRDefault="00401FC3">
      <w:pPr>
        <w:spacing w:after="4" w:line="250" w:lineRule="auto"/>
        <w:ind w:left="-5" w:right="5" w:hanging="10"/>
      </w:pPr>
      <w:r>
        <w:rPr>
          <w:sz w:val="18"/>
        </w:rPr>
        <w:t xml:space="preserve">INCLUDING BUT NOT LIMITED TO THE </w:t>
      </w:r>
    </w:p>
    <w:p w:rsidR="005B3F45" w:rsidRDefault="00401FC3">
      <w:pPr>
        <w:spacing w:after="4" w:line="250" w:lineRule="auto"/>
        <w:ind w:left="-5" w:right="5" w:hanging="10"/>
      </w:pPr>
      <w:r>
        <w:rPr>
          <w:sz w:val="18"/>
        </w:rPr>
        <w:t xml:space="preserve">IMPLIED WARRANTIES OF MERCHANT </w:t>
      </w:r>
    </w:p>
    <w:p w:rsidR="005B3F45" w:rsidRDefault="00401FC3">
      <w:pPr>
        <w:spacing w:after="4" w:line="250" w:lineRule="auto"/>
        <w:ind w:left="-5" w:right="5" w:hanging="10"/>
      </w:pPr>
      <w:r>
        <w:rPr>
          <w:sz w:val="18"/>
        </w:rPr>
        <w:t xml:space="preserve">ABILITY AND FITNESS FOR A </w:t>
      </w:r>
    </w:p>
    <w:p w:rsidR="005B3F45" w:rsidRDefault="00401FC3">
      <w:pPr>
        <w:spacing w:after="4" w:line="250" w:lineRule="auto"/>
        <w:ind w:left="-5" w:right="5" w:hanging="10"/>
      </w:pPr>
      <w:r>
        <w:rPr>
          <w:sz w:val="18"/>
        </w:rPr>
        <w:t xml:space="preserve">PARTICULAR PURPOSE. KEYSIGHT </w:t>
      </w:r>
    </w:p>
    <w:p w:rsidR="005B3F45" w:rsidRDefault="00401FC3">
      <w:pPr>
        <w:spacing w:after="4" w:line="250" w:lineRule="auto"/>
        <w:ind w:left="-5" w:right="5" w:hanging="10"/>
      </w:pPr>
      <w:r>
        <w:rPr>
          <w:sz w:val="18"/>
        </w:rPr>
        <w:t xml:space="preserve">SHALL NOT BE LIABLE FOR ERRORS OR </w:t>
      </w:r>
    </w:p>
    <w:p w:rsidR="005B3F45" w:rsidRDefault="00401FC3">
      <w:pPr>
        <w:spacing w:after="4" w:line="250" w:lineRule="auto"/>
        <w:ind w:left="-5" w:right="5" w:hanging="10"/>
      </w:pPr>
      <w:r>
        <w:rPr>
          <w:sz w:val="18"/>
        </w:rPr>
        <w:t xml:space="preserve">FOR INCIDENTAL OR CONSEQUENTIAL </w:t>
      </w:r>
    </w:p>
    <w:p w:rsidR="005B3F45" w:rsidRDefault="00401FC3">
      <w:pPr>
        <w:spacing w:after="4" w:line="250" w:lineRule="auto"/>
        <w:ind w:left="-5" w:right="5" w:hanging="10"/>
      </w:pPr>
      <w:r>
        <w:rPr>
          <w:sz w:val="18"/>
        </w:rPr>
        <w:t xml:space="preserve">DAMAGES IN CONNECTION WITH THE FURNISHING, USE, OR PERFORMANCE OF THIS DOCUMENT OR OF ANY </w:t>
      </w:r>
    </w:p>
    <w:p w:rsidR="005B3F45" w:rsidRDefault="00401FC3">
      <w:pPr>
        <w:spacing w:after="4" w:line="250" w:lineRule="auto"/>
        <w:ind w:left="-5" w:right="5" w:hanging="10"/>
      </w:pPr>
      <w:r>
        <w:rPr>
          <w:sz w:val="18"/>
        </w:rPr>
        <w:t xml:space="preserve">INFORMATION CONTAINED HEREIN. </w:t>
      </w:r>
    </w:p>
    <w:p w:rsidR="005B3F45" w:rsidRDefault="00401FC3">
      <w:pPr>
        <w:spacing w:after="4" w:line="250" w:lineRule="auto"/>
        <w:ind w:left="-5" w:right="5" w:hanging="10"/>
      </w:pPr>
      <w:r>
        <w:rPr>
          <w:sz w:val="18"/>
        </w:rPr>
        <w:t xml:space="preserve">SHOULD KEYSIGHT AND THE USER HAVE A </w:t>
      </w:r>
    </w:p>
    <w:p w:rsidR="005B3F45" w:rsidRDefault="00401FC3">
      <w:pPr>
        <w:spacing w:after="4" w:line="250" w:lineRule="auto"/>
        <w:ind w:left="-5" w:right="5" w:hanging="10"/>
      </w:pPr>
      <w:r>
        <w:rPr>
          <w:sz w:val="18"/>
        </w:rPr>
        <w:t xml:space="preserve">SEPARATE WRITTEN AGREEMENT WITH </w:t>
      </w:r>
    </w:p>
    <w:p w:rsidR="005B3F45" w:rsidRDefault="00401FC3">
      <w:pPr>
        <w:spacing w:after="4" w:line="250" w:lineRule="auto"/>
        <w:ind w:left="-5" w:right="5" w:hanging="10"/>
      </w:pPr>
      <w:r>
        <w:rPr>
          <w:sz w:val="18"/>
        </w:rPr>
        <w:t xml:space="preserve">WARRANTY TERMS COVERING THE </w:t>
      </w:r>
    </w:p>
    <w:p w:rsidR="005B3F45" w:rsidRDefault="00401FC3">
      <w:pPr>
        <w:spacing w:after="4" w:line="250" w:lineRule="auto"/>
        <w:ind w:left="-5" w:right="5" w:hanging="10"/>
      </w:pPr>
      <w:r>
        <w:rPr>
          <w:sz w:val="18"/>
        </w:rPr>
        <w:t xml:space="preserve">MATERIAL IN THIS DOCUMENT THAT </w:t>
      </w:r>
    </w:p>
    <w:p w:rsidR="005B3F45" w:rsidRDefault="00401FC3">
      <w:pPr>
        <w:spacing w:after="4" w:line="250" w:lineRule="auto"/>
        <w:ind w:left="-5" w:right="5" w:hanging="10"/>
      </w:pPr>
      <w:r>
        <w:rPr>
          <w:sz w:val="18"/>
        </w:rPr>
        <w:t xml:space="preserve">CONFLICT WITH THESE TERMS, THE </w:t>
      </w:r>
    </w:p>
    <w:p w:rsidR="005B3F45" w:rsidRDefault="00401FC3">
      <w:pPr>
        <w:spacing w:after="173" w:line="250" w:lineRule="auto"/>
        <w:ind w:left="-5" w:right="5" w:hanging="10"/>
      </w:pPr>
      <w:r>
        <w:rPr>
          <w:sz w:val="18"/>
        </w:rPr>
        <w:t>WARRANTY TERMS IN THE SEPARATE AGREEMENT SHALL CONTROL.</w:t>
      </w:r>
    </w:p>
    <w:p w:rsidR="005B3F45" w:rsidRDefault="00401FC3">
      <w:pPr>
        <w:spacing w:after="4" w:line="250" w:lineRule="auto"/>
        <w:ind w:left="-5" w:right="5" w:hanging="10"/>
      </w:pPr>
      <w:r>
        <w:rPr>
          <w:sz w:val="18"/>
        </w:rPr>
        <w:t xml:space="preserve">KEYSIGHT TECHNOLOGIES DOES NOT </w:t>
      </w:r>
    </w:p>
    <w:p w:rsidR="005B3F45" w:rsidRDefault="00401FC3">
      <w:pPr>
        <w:spacing w:after="4" w:line="250" w:lineRule="auto"/>
        <w:ind w:left="-5" w:right="5" w:hanging="10"/>
      </w:pPr>
      <w:r>
        <w:rPr>
          <w:sz w:val="18"/>
        </w:rPr>
        <w:t xml:space="preserve">WARRANT THIRD-PARTY SYSTEMLEVEL </w:t>
      </w:r>
    </w:p>
    <w:p w:rsidR="005B3F45" w:rsidRDefault="00401FC3">
      <w:pPr>
        <w:spacing w:after="4" w:line="250" w:lineRule="auto"/>
        <w:ind w:left="-5" w:right="5" w:hanging="10"/>
      </w:pPr>
      <w:r>
        <w:rPr>
          <w:sz w:val="18"/>
        </w:rPr>
        <w:t xml:space="preserve">(COMBINATION OF CHASSIS, </w:t>
      </w:r>
    </w:p>
    <w:p w:rsidR="005B3F45" w:rsidRDefault="00401FC3">
      <w:pPr>
        <w:spacing w:after="4" w:line="250" w:lineRule="auto"/>
        <w:ind w:left="-5" w:right="5" w:hanging="10"/>
      </w:pPr>
      <w:r>
        <w:rPr>
          <w:sz w:val="18"/>
        </w:rPr>
        <w:t xml:space="preserve">CONTROLLERS, MODULES, ETC.) </w:t>
      </w:r>
    </w:p>
    <w:p w:rsidR="005B3F45" w:rsidRDefault="00401FC3">
      <w:pPr>
        <w:spacing w:after="34" w:line="297" w:lineRule="auto"/>
        <w:ind w:right="102"/>
        <w:jc w:val="both"/>
      </w:pPr>
      <w:r>
        <w:rPr>
          <w:sz w:val="18"/>
        </w:rPr>
        <w:t xml:space="preserve">PERFORMANCE, SAFETY, OR REGULATORY COMPLIANCE, UNLESS SPECIFICALLY STATED. </w:t>
      </w:r>
      <w:r>
        <w:rPr>
          <w:sz w:val="24"/>
        </w:rPr>
        <w:t>Technology Licenses</w:t>
      </w:r>
    </w:p>
    <w:p w:rsidR="005B3F45" w:rsidRDefault="00401FC3">
      <w:pPr>
        <w:spacing w:after="274" w:line="250" w:lineRule="auto"/>
        <w:ind w:left="-5" w:right="5" w:hanging="10"/>
      </w:pPr>
      <w:r>
        <w:rPr>
          <w:sz w:val="18"/>
        </w:rPr>
        <w:t>The hardware and/or software described in this document are furnished under a license and may be used or copied only in accordance with the terms of such license.</w:t>
      </w:r>
    </w:p>
    <w:p w:rsidR="005B3F45" w:rsidRDefault="00401FC3">
      <w:pPr>
        <w:spacing w:after="80"/>
        <w:ind w:left="-5" w:hanging="10"/>
      </w:pPr>
      <w:r>
        <w:rPr>
          <w:sz w:val="24"/>
        </w:rPr>
        <w:t>U.S. Government Rights</w:t>
      </w:r>
    </w:p>
    <w:p w:rsidR="005B3F45" w:rsidRDefault="00401FC3">
      <w:pPr>
        <w:spacing w:after="4" w:line="250" w:lineRule="auto"/>
        <w:ind w:left="-5" w:right="5" w:hanging="10"/>
      </w:pPr>
      <w:r>
        <w:rPr>
          <w:sz w:val="18"/>
        </w:rPr>
        <w:t xml:space="preserve">The Software is “commercial computer software,” as defined by Federal Acquisition Regulation (“FAR”) 2.101. Pursuant to FAR </w:t>
      </w:r>
    </w:p>
    <w:p w:rsidR="005B3F45" w:rsidRDefault="00401FC3">
      <w:pPr>
        <w:spacing w:after="4" w:line="250" w:lineRule="auto"/>
        <w:ind w:left="-5" w:right="5" w:hanging="10"/>
      </w:pPr>
      <w:r>
        <w:rPr>
          <w:sz w:val="18"/>
        </w:rPr>
        <w:t xml:space="preserve">12.212 and 27.405-3 and Department of Defense FAR Supplement (“DFARS”) 227.7202, the U.S. government acquires commercial computer software under the same terms by which the software is customarily provided to the public. Accordingly, </w:t>
      </w:r>
      <w:proofErr w:type="spellStart"/>
      <w:r>
        <w:rPr>
          <w:sz w:val="18"/>
        </w:rPr>
        <w:t>Keysight</w:t>
      </w:r>
      <w:proofErr w:type="spellEnd"/>
      <w:r>
        <w:rPr>
          <w:sz w:val="18"/>
        </w:rPr>
        <w:t xml:space="preserve"> provides the Software to U.S. government customers under its standard commercial license, which is embodied in its End User License Agreement (EULA), a copy of which can be found at http://www.keysight.com/find/sweula. The license set forth in the EULA represents the exclusive authority by which the U.S. government may use, modify, distribute, or disclose the Software. The EULA and the license set forth therein, does not require or permit, among other things, that </w:t>
      </w:r>
      <w:proofErr w:type="spellStart"/>
      <w:r>
        <w:rPr>
          <w:sz w:val="18"/>
        </w:rPr>
        <w:t>Keysight</w:t>
      </w:r>
      <w:proofErr w:type="spellEnd"/>
      <w:r>
        <w:rPr>
          <w:sz w:val="18"/>
        </w:rPr>
        <w:t xml:space="preserve">: </w:t>
      </w:r>
    </w:p>
    <w:p w:rsidR="005B3F45" w:rsidRDefault="00401FC3">
      <w:pPr>
        <w:spacing w:after="4" w:line="250" w:lineRule="auto"/>
        <w:ind w:left="-5" w:right="5" w:hanging="10"/>
      </w:pPr>
      <w:r>
        <w:rPr>
          <w:sz w:val="18"/>
        </w:rPr>
        <w:t>(1) Furnish technical information related to commercial computer software or commercial computer software documentation that is not customarily provided to the public; or (2) Relinquish</w:t>
      </w:r>
      <w:r w:rsidR="00663D4F">
        <w:rPr>
          <w:sz w:val="18"/>
        </w:rPr>
        <w:t xml:space="preserve"> </w:t>
      </w:r>
    </w:p>
    <w:p w:rsidR="005B3F45" w:rsidRDefault="00401FC3">
      <w:pPr>
        <w:spacing w:after="274" w:line="250" w:lineRule="auto"/>
        <w:ind w:left="-5" w:right="5" w:hanging="10"/>
      </w:pPr>
      <w:r>
        <w:rPr>
          <w:sz w:val="18"/>
        </w:rPr>
        <w:t xml:space="preserve">to, or otherwise provide, the government rights in excess of these rights customarily provided to the public to use, modify, reproduce, release, perform, display, or disclose commercial computer software or commercial computer software documentation. No additional government requirements beyond those set forth in the EULA shall apply, except to the extent that those terms, rights, or licenses are explicitly required from all providers of commercial computer software pursuant to the FAR and the DFARS and are set forth specifically in writing elsewhere in the EULA. </w:t>
      </w:r>
      <w:proofErr w:type="spellStart"/>
      <w:r>
        <w:rPr>
          <w:sz w:val="18"/>
        </w:rPr>
        <w:t>Keysight</w:t>
      </w:r>
      <w:proofErr w:type="spellEnd"/>
      <w:r>
        <w:rPr>
          <w:sz w:val="18"/>
        </w:rPr>
        <w:t xml:space="preserve"> shall be under no obligation to update, revise or otherwise modify the Software. With respect to any technical data as defined by FAR 2.101, pursuant to FAR 12.211 and 27.404.2 and DFARS 227.7102, the U.S. government acquires no greater than Limited Rights as defined in FAR 27.401 or DFAR 227.71035 (c), as applicable in any technical data.</w:t>
      </w:r>
    </w:p>
    <w:p w:rsidR="005B3F45" w:rsidRDefault="00401FC3">
      <w:pPr>
        <w:spacing w:after="0"/>
        <w:ind w:left="-5" w:hanging="10"/>
      </w:pPr>
      <w:r>
        <w:rPr>
          <w:sz w:val="24"/>
        </w:rPr>
        <w:t>Safety Notices</w:t>
      </w:r>
    </w:p>
    <w:p w:rsidR="005B3F45" w:rsidRDefault="00401FC3">
      <w:pPr>
        <w:spacing w:after="76"/>
      </w:pPr>
      <w:r>
        <w:rPr>
          <w:noProof/>
        </w:rPr>
        <w:drawing>
          <wp:inline distT="0" distB="0" distL="0" distR="0">
            <wp:extent cx="720090" cy="201422"/>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1"/>
                    <a:stretch>
                      <a:fillRect/>
                    </a:stretch>
                  </pic:blipFill>
                  <pic:spPr>
                    <a:xfrm>
                      <a:off x="0" y="0"/>
                      <a:ext cx="720090" cy="201422"/>
                    </a:xfrm>
                    <a:prstGeom prst="rect">
                      <a:avLst/>
                    </a:prstGeom>
                  </pic:spPr>
                </pic:pic>
              </a:graphicData>
            </a:graphic>
          </wp:inline>
        </w:drawing>
      </w:r>
    </w:p>
    <w:p w:rsidR="005B3F45" w:rsidRDefault="00401FC3">
      <w:pPr>
        <w:spacing w:after="4" w:line="250" w:lineRule="auto"/>
        <w:ind w:left="-5" w:right="5" w:hanging="10"/>
      </w:pPr>
      <w:r>
        <w:rPr>
          <w:sz w:val="18"/>
        </w:rPr>
        <w:t>A CAUTION notice denotes a hazard. It calls attention to an operating procedure, practice, or the like that, if not correctly performed or adhered to, could result in damage to the product or loss of important data. Do not proceed beyond a CAUTION notice until the indicated conditions are fully understood and met.</w:t>
      </w:r>
    </w:p>
    <w:p w:rsidR="005B3F45" w:rsidRDefault="00401FC3">
      <w:pPr>
        <w:spacing w:after="76"/>
      </w:pPr>
      <w:r>
        <w:rPr>
          <w:noProof/>
        </w:rPr>
        <w:drawing>
          <wp:inline distT="0" distB="0" distL="0" distR="0">
            <wp:extent cx="720090" cy="201422"/>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2"/>
                    <a:stretch>
                      <a:fillRect/>
                    </a:stretch>
                  </pic:blipFill>
                  <pic:spPr>
                    <a:xfrm>
                      <a:off x="0" y="0"/>
                      <a:ext cx="720090" cy="201422"/>
                    </a:xfrm>
                    <a:prstGeom prst="rect">
                      <a:avLst/>
                    </a:prstGeom>
                  </pic:spPr>
                </pic:pic>
              </a:graphicData>
            </a:graphic>
          </wp:inline>
        </w:drawing>
      </w:r>
    </w:p>
    <w:p w:rsidR="005B3F45" w:rsidRDefault="00401FC3">
      <w:pPr>
        <w:spacing w:after="173" w:line="250" w:lineRule="auto"/>
        <w:ind w:left="-5" w:right="5" w:hanging="10"/>
      </w:pPr>
      <w:r>
        <w:rPr>
          <w:sz w:val="18"/>
        </w:rPr>
        <w:t>A WARNING notice denotes a hazard. It calls attention to an operating procedure, practice, or the like that, if not correctly performed or adhered to, could result in personal injury or death. Do not proceed beyond a WARNING notice until the indicated conditions are fully understood and met.</w:t>
      </w:r>
    </w:p>
    <w:p w:rsidR="005B3F45" w:rsidRDefault="00401FC3">
      <w:pPr>
        <w:spacing w:after="4" w:line="250" w:lineRule="auto"/>
        <w:ind w:left="-5" w:right="5" w:hanging="10"/>
      </w:pPr>
      <w:r>
        <w:rPr>
          <w:sz w:val="18"/>
        </w:rPr>
        <w:t>The following safety precautions should be observed before using this product and any associated instrumentation. This product is intended for use by qualified personnel who recognize</w:t>
      </w:r>
      <w:r w:rsidR="00697229">
        <w:rPr>
          <w:sz w:val="18"/>
        </w:rPr>
        <w:t xml:space="preserve"> </w:t>
      </w:r>
      <w:r>
        <w:rPr>
          <w:sz w:val="18"/>
        </w:rPr>
        <w:t>shock hazards and are familiar with the safety precautions required to avoid possible injury. Read and follow all installation, operation, and maintenance information carefully before using the product.</w:t>
      </w:r>
    </w:p>
    <w:p w:rsidR="005B3F45" w:rsidRDefault="00401FC3">
      <w:pPr>
        <w:spacing w:after="76"/>
      </w:pPr>
      <w:r>
        <w:rPr>
          <w:noProof/>
        </w:rPr>
        <w:lastRenderedPageBreak/>
        <w:drawing>
          <wp:inline distT="0" distB="0" distL="0" distR="0">
            <wp:extent cx="720090" cy="201422"/>
            <wp:effectExtent l="0" t="0" r="0" b="0"/>
            <wp:docPr id="193" name="Picture 193"/>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12"/>
                    <a:stretch>
                      <a:fillRect/>
                    </a:stretch>
                  </pic:blipFill>
                  <pic:spPr>
                    <a:xfrm>
                      <a:off x="0" y="0"/>
                      <a:ext cx="720090" cy="201422"/>
                    </a:xfrm>
                    <a:prstGeom prst="rect">
                      <a:avLst/>
                    </a:prstGeom>
                  </pic:spPr>
                </pic:pic>
              </a:graphicData>
            </a:graphic>
          </wp:inline>
        </w:drawing>
      </w:r>
    </w:p>
    <w:p w:rsidR="005B3F45" w:rsidRDefault="00401FC3">
      <w:pPr>
        <w:spacing w:after="173" w:line="250" w:lineRule="auto"/>
        <w:ind w:left="-5" w:right="5" w:hanging="10"/>
      </w:pPr>
      <w:r>
        <w:rPr>
          <w:sz w:val="18"/>
        </w:rPr>
        <w:t>If this product is not used as specified, the protection provided by the equipment could be impaired. This product must be used in a normal condition (in which all means for protection are intact) only.</w:t>
      </w:r>
    </w:p>
    <w:p w:rsidR="005B3F45" w:rsidRDefault="00401FC3">
      <w:pPr>
        <w:spacing w:after="4" w:line="250" w:lineRule="auto"/>
        <w:ind w:left="-5" w:right="5" w:hanging="10"/>
      </w:pPr>
      <w:r>
        <w:rPr>
          <w:sz w:val="18"/>
        </w:rPr>
        <w:t>The types of product users are:</w:t>
      </w:r>
    </w:p>
    <w:p w:rsidR="005B3F45" w:rsidRDefault="00401FC3">
      <w:pPr>
        <w:spacing w:after="0"/>
        <w:ind w:left="277"/>
      </w:pPr>
      <w:r>
        <w:rPr>
          <w:noProof/>
        </w:rPr>
        <w:drawing>
          <wp:inline distT="0" distB="0" distL="0" distR="0">
            <wp:extent cx="85725" cy="66675"/>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3"/>
                    <a:stretch>
                      <a:fillRect/>
                    </a:stretch>
                  </pic:blipFill>
                  <pic:spPr>
                    <a:xfrm>
                      <a:off x="0" y="0"/>
                      <a:ext cx="85725" cy="66675"/>
                    </a:xfrm>
                    <a:prstGeom prst="rect">
                      <a:avLst/>
                    </a:prstGeom>
                  </pic:spPr>
                </pic:pic>
              </a:graphicData>
            </a:graphic>
          </wp:inline>
        </w:drawing>
      </w:r>
    </w:p>
    <w:p w:rsidR="005B3F45" w:rsidRDefault="00401FC3">
      <w:pPr>
        <w:spacing w:after="0" w:line="287" w:lineRule="auto"/>
        <w:ind w:left="277" w:right="18"/>
      </w:pPr>
      <w:r>
        <w:rPr>
          <w:noProof/>
        </w:rPr>
        <w:drawing>
          <wp:anchor distT="0" distB="0" distL="114300" distR="114300" simplePos="0" relativeHeight="251659264" behindDoc="0" locked="0" layoutInCell="1" allowOverlap="0">
            <wp:simplePos x="0" y="0"/>
            <wp:positionH relativeFrom="column">
              <wp:posOffset>175641</wp:posOffset>
            </wp:positionH>
            <wp:positionV relativeFrom="paragraph">
              <wp:posOffset>968716</wp:posOffset>
            </wp:positionV>
            <wp:extent cx="85725" cy="66675"/>
            <wp:effectExtent l="0" t="0" r="0" b="0"/>
            <wp:wrapSquare wrapText="bothSides"/>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13"/>
                    <a:stretch>
                      <a:fillRect/>
                    </a:stretch>
                  </pic:blipFill>
                  <pic:spPr>
                    <a:xfrm>
                      <a:off x="0" y="0"/>
                      <a:ext cx="85725" cy="66675"/>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column">
              <wp:posOffset>175641</wp:posOffset>
            </wp:positionH>
            <wp:positionV relativeFrom="paragraph">
              <wp:posOffset>1805900</wp:posOffset>
            </wp:positionV>
            <wp:extent cx="85725" cy="66675"/>
            <wp:effectExtent l="0" t="0" r="0" b="0"/>
            <wp:wrapSquare wrapText="bothSides"/>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13"/>
                    <a:stretch>
                      <a:fillRect/>
                    </a:stretch>
                  </pic:blipFill>
                  <pic:spPr>
                    <a:xfrm>
                      <a:off x="0" y="0"/>
                      <a:ext cx="85725" cy="6667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column">
              <wp:posOffset>175641</wp:posOffset>
            </wp:positionH>
            <wp:positionV relativeFrom="paragraph">
              <wp:posOffset>3201376</wp:posOffset>
            </wp:positionV>
            <wp:extent cx="85725" cy="66675"/>
            <wp:effectExtent l="0" t="0" r="0" b="0"/>
            <wp:wrapSquare wrapText="bothSides"/>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13"/>
                    <a:stretch>
                      <a:fillRect/>
                    </a:stretch>
                  </pic:blipFill>
                  <pic:spPr>
                    <a:xfrm>
                      <a:off x="0" y="0"/>
                      <a:ext cx="85725" cy="66675"/>
                    </a:xfrm>
                    <a:prstGeom prst="rect">
                      <a:avLst/>
                    </a:prstGeom>
                  </pic:spPr>
                </pic:pic>
              </a:graphicData>
            </a:graphic>
          </wp:anchor>
        </w:drawing>
      </w:r>
      <w:r>
        <w:rPr>
          <w:rFonts w:ascii="Arial" w:eastAsia="Arial" w:hAnsi="Arial" w:cs="Arial"/>
          <w:sz w:val="16"/>
        </w:rPr>
        <w:t>Responsible body is the individual or group responsible for the use and maintenance of equipment, for ensuring that the equipment is operated within its specifications and operating limits, and for ensuring operators are adequately trained. Operators use the product for its intended function. They must be trained in electrical safety procedures and proper use of the instrument.</w:t>
      </w:r>
      <w:r w:rsidR="00663D4F">
        <w:rPr>
          <w:rFonts w:ascii="Arial" w:eastAsia="Arial" w:hAnsi="Arial" w:cs="Arial"/>
          <w:sz w:val="16"/>
        </w:rPr>
        <w:t xml:space="preserve"> T</w:t>
      </w:r>
      <w:r>
        <w:rPr>
          <w:rFonts w:ascii="Arial" w:eastAsia="Arial" w:hAnsi="Arial" w:cs="Arial"/>
          <w:sz w:val="16"/>
        </w:rPr>
        <w:t>hey must be protected from electric shock and contact with hazardous live circuits. Maintenance personnel perform routine procedures on the product to keep it operating properly (for example, setting the line voltage or replacing consumable materials). Maintenance procedures are described in the user documentation.</w:t>
      </w:r>
      <w:r w:rsidR="00663D4F">
        <w:rPr>
          <w:rFonts w:ascii="Arial" w:eastAsia="Arial" w:hAnsi="Arial" w:cs="Arial"/>
          <w:sz w:val="16"/>
        </w:rPr>
        <w:t xml:space="preserve"> </w:t>
      </w:r>
      <w:r>
        <w:rPr>
          <w:rFonts w:ascii="Arial" w:eastAsia="Arial" w:hAnsi="Arial" w:cs="Arial"/>
          <w:sz w:val="16"/>
        </w:rPr>
        <w:t>The procedures explicitly state if the operator may perform them. Otherwise,</w:t>
      </w:r>
      <w:r w:rsidR="00663D4F">
        <w:rPr>
          <w:rFonts w:ascii="Arial" w:eastAsia="Arial" w:hAnsi="Arial" w:cs="Arial"/>
          <w:sz w:val="16"/>
        </w:rPr>
        <w:t xml:space="preserve"> </w:t>
      </w:r>
      <w:r>
        <w:rPr>
          <w:rFonts w:ascii="Arial" w:eastAsia="Arial" w:hAnsi="Arial" w:cs="Arial"/>
          <w:sz w:val="16"/>
        </w:rPr>
        <w:t>they should be performed only by service personnel. Service personnel are trained to work on live circuits, perform safe installations, and repair products.</w:t>
      </w:r>
      <w:r w:rsidR="00663D4F">
        <w:rPr>
          <w:rFonts w:ascii="Arial" w:eastAsia="Arial" w:hAnsi="Arial" w:cs="Arial"/>
          <w:sz w:val="16"/>
        </w:rPr>
        <w:t xml:space="preserve"> </w:t>
      </w:r>
      <w:r>
        <w:rPr>
          <w:rFonts w:ascii="Arial" w:eastAsia="Arial" w:hAnsi="Arial" w:cs="Arial"/>
          <w:sz w:val="16"/>
        </w:rPr>
        <w:t>Only properly trained service personnel may perform installation and service procedures.</w:t>
      </w:r>
    </w:p>
    <w:p w:rsidR="005B3F45" w:rsidRDefault="00401FC3">
      <w:pPr>
        <w:spacing w:after="76"/>
      </w:pPr>
      <w:r>
        <w:rPr>
          <w:noProof/>
        </w:rPr>
        <w:drawing>
          <wp:inline distT="0" distB="0" distL="0" distR="0">
            <wp:extent cx="720090" cy="201422"/>
            <wp:effectExtent l="0" t="0" r="0" b="0"/>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12"/>
                    <a:stretch>
                      <a:fillRect/>
                    </a:stretch>
                  </pic:blipFill>
                  <pic:spPr>
                    <a:xfrm>
                      <a:off x="0" y="0"/>
                      <a:ext cx="720090" cy="201422"/>
                    </a:xfrm>
                    <a:prstGeom prst="rect">
                      <a:avLst/>
                    </a:prstGeom>
                  </pic:spPr>
                </pic:pic>
              </a:graphicData>
            </a:graphic>
          </wp:inline>
        </w:drawing>
      </w:r>
    </w:p>
    <w:p w:rsidR="005B3F45" w:rsidRDefault="00401FC3" w:rsidP="00663D4F">
      <w:pPr>
        <w:spacing w:after="4" w:line="250" w:lineRule="auto"/>
        <w:ind w:left="-5" w:right="5" w:hanging="10"/>
      </w:pPr>
      <w:r>
        <w:rPr>
          <w:sz w:val="18"/>
        </w:rPr>
        <w:t>Operator is responsible to maintain safe operating conditions. To ensure safe operating conditions, modules should not be operated beyond the full temperature range specified in the Environmental and physical specification. Exceeding safe operating conditions can result in shorter lifespans, improper module</w:t>
      </w:r>
      <w:r w:rsidR="00663D4F">
        <w:rPr>
          <w:sz w:val="18"/>
        </w:rPr>
        <w:t xml:space="preserve"> </w:t>
      </w:r>
      <w:r>
        <w:rPr>
          <w:sz w:val="18"/>
        </w:rPr>
        <w:t>performance and user safety issues. When the modules are in use and operation within the specified full temperature range is not maintained, module surface temperatures may exceed safe handling conditions which can cause discomfort or burns if touched. In the event of a module exceeding the full temperature range, always allow the module to cool before touching or removing modules from chassis.</w:t>
      </w:r>
    </w:p>
    <w:p w:rsidR="005B3F45" w:rsidRDefault="00401FC3">
      <w:pPr>
        <w:spacing w:after="4" w:line="250" w:lineRule="auto"/>
        <w:ind w:left="-5" w:right="5" w:hanging="10"/>
      </w:pPr>
      <w:proofErr w:type="spellStart"/>
      <w:r>
        <w:rPr>
          <w:sz w:val="18"/>
        </w:rPr>
        <w:t>Keysight</w:t>
      </w:r>
      <w:proofErr w:type="spellEnd"/>
      <w:r>
        <w:rPr>
          <w:sz w:val="18"/>
        </w:rPr>
        <w:t xml:space="preserve"> products are designed for use with electrical signals that are rated </w:t>
      </w:r>
    </w:p>
    <w:p w:rsidR="005B3F45" w:rsidRDefault="00401FC3">
      <w:pPr>
        <w:spacing w:after="4" w:line="250" w:lineRule="auto"/>
        <w:ind w:left="-5" w:right="5" w:hanging="10"/>
      </w:pPr>
      <w:r>
        <w:rPr>
          <w:sz w:val="18"/>
        </w:rPr>
        <w:t xml:space="preserve">Measurement Category I and Measurement </w:t>
      </w:r>
    </w:p>
    <w:p w:rsidR="005B3F45" w:rsidRDefault="00401FC3">
      <w:pPr>
        <w:spacing w:after="4" w:line="250" w:lineRule="auto"/>
        <w:ind w:left="-5" w:right="5" w:hanging="10"/>
      </w:pPr>
      <w:r>
        <w:rPr>
          <w:sz w:val="18"/>
        </w:rPr>
        <w:t xml:space="preserve">Category II, as described in the International </w:t>
      </w:r>
    </w:p>
    <w:p w:rsidR="005B3F45" w:rsidRDefault="00401FC3">
      <w:pPr>
        <w:spacing w:after="173" w:line="250" w:lineRule="auto"/>
        <w:ind w:left="-5" w:right="5" w:hanging="10"/>
      </w:pPr>
      <w:r>
        <w:rPr>
          <w:sz w:val="18"/>
        </w:rPr>
        <w:t>Electro-technical Commission (IEC) Standard IEC 60664. Most measurement, control, and data I/O signals are Measurement Category I and must not be directly connected to mains voltage or to voltage sources with high transient over</w:t>
      </w:r>
      <w:r w:rsidR="00663D4F">
        <w:rPr>
          <w:sz w:val="18"/>
        </w:rPr>
        <w:t>-</w:t>
      </w:r>
      <w:r>
        <w:rPr>
          <w:sz w:val="18"/>
        </w:rPr>
        <w:t>voltages. Measurement Category II connections require protection for high transient over-voltages often associated with local AC mains connections.</w:t>
      </w:r>
      <w:r w:rsidR="00697229">
        <w:rPr>
          <w:sz w:val="18"/>
        </w:rPr>
        <w:t xml:space="preserve"> </w:t>
      </w:r>
      <w:r>
        <w:rPr>
          <w:sz w:val="18"/>
        </w:rPr>
        <w:t>Assume all measurement, control, and data I/O connections are for connection to Category I sources unless otherwise marked or described in the user documentation.</w:t>
      </w:r>
    </w:p>
    <w:p w:rsidR="005B3F45" w:rsidRDefault="00401FC3">
      <w:pPr>
        <w:spacing w:after="173" w:line="250" w:lineRule="auto"/>
        <w:ind w:left="-5" w:right="5" w:hanging="10"/>
      </w:pPr>
      <w:r>
        <w:rPr>
          <w:sz w:val="18"/>
        </w:rPr>
        <w:t>Exercise extreme caution when a shock hazard is present. Lethal voltage may be present on cable connector jacks or test fixtures. The American National Standards Institute (ANSI) states that a shock hazard exists when voltage levels greater than 30V RMS, 42.4V peak, or 60VDC are present. A good safety practice is to expect that hazardous voltage is present in any unknown circuit before measuring.</w:t>
      </w:r>
    </w:p>
    <w:p w:rsidR="005B3F45" w:rsidRDefault="00401FC3" w:rsidP="00663D4F">
      <w:pPr>
        <w:spacing w:after="4" w:line="250" w:lineRule="auto"/>
        <w:ind w:left="-5" w:right="5" w:hanging="10"/>
      </w:pPr>
      <w:r>
        <w:rPr>
          <w:sz w:val="18"/>
        </w:rPr>
        <w:t>Operators of this product must be protected from electric shock at all times. The responsible body must ensure that operators are prevented access and/or insulated from every connection point. In some cases, connections must be exposed to potential human contact. Product operators in these circumstances must be trained to protect themselves from the risk of electric shock. If</w:t>
      </w:r>
      <w:r w:rsidR="00663D4F">
        <w:rPr>
          <w:sz w:val="18"/>
        </w:rPr>
        <w:t xml:space="preserve"> </w:t>
      </w:r>
      <w:r>
        <w:rPr>
          <w:sz w:val="18"/>
        </w:rPr>
        <w:t>the circuit is capable of operating at or above 1000V,</w:t>
      </w:r>
      <w:r w:rsidR="00663D4F">
        <w:rPr>
          <w:sz w:val="18"/>
        </w:rPr>
        <w:t xml:space="preserve"> </w:t>
      </w:r>
      <w:r>
        <w:rPr>
          <w:sz w:val="18"/>
        </w:rPr>
        <w:t>no conductive part of the circuit may be exposed.</w:t>
      </w:r>
    </w:p>
    <w:p w:rsidR="005B3F45" w:rsidRDefault="00401FC3">
      <w:pPr>
        <w:spacing w:after="173" w:line="250" w:lineRule="auto"/>
        <w:ind w:left="-5" w:right="5" w:hanging="10"/>
      </w:pPr>
      <w:r>
        <w:rPr>
          <w:sz w:val="18"/>
        </w:rPr>
        <w:t>Do not connect switching cards directly to unlimited power circuits. They are intended to be used with impedance</w:t>
      </w:r>
      <w:r w:rsidR="00663D4F">
        <w:rPr>
          <w:sz w:val="18"/>
        </w:rPr>
        <w:t xml:space="preserve"> </w:t>
      </w:r>
      <w:r>
        <w:rPr>
          <w:sz w:val="18"/>
        </w:rPr>
        <w:t>limited sources. NEVER connect switching cards directly to AC mains. When connecting sources to switching cards, install protective devices to limit fault current and voltage to the card.</w:t>
      </w:r>
    </w:p>
    <w:p w:rsidR="005B3F45" w:rsidRDefault="00401FC3">
      <w:pPr>
        <w:spacing w:after="173" w:line="250" w:lineRule="auto"/>
        <w:ind w:left="-5" w:right="5" w:hanging="10"/>
      </w:pPr>
      <w:r>
        <w:rPr>
          <w:sz w:val="18"/>
        </w:rPr>
        <w:t>Before operating an instrument, ensure that the line cord is connected to a properly grounded power receptacle. Inspect the connecting cables, test leads, and jumpers for possible wear, cracks, or breaks before each use.</w:t>
      </w:r>
    </w:p>
    <w:p w:rsidR="005B3F45" w:rsidRDefault="00401FC3">
      <w:pPr>
        <w:spacing w:after="173" w:line="250" w:lineRule="auto"/>
        <w:ind w:left="-5" w:right="5" w:hanging="10"/>
      </w:pPr>
      <w:r>
        <w:rPr>
          <w:sz w:val="18"/>
        </w:rPr>
        <w:t>When installing equipment where access to the main power cord is restricted, such as rack mounting, a separate main input power disconnect device must be provided in close proximity to the equipment and within easy reach of the operator.</w:t>
      </w:r>
    </w:p>
    <w:p w:rsidR="005B3F45" w:rsidRDefault="00401FC3">
      <w:pPr>
        <w:spacing w:after="173" w:line="250" w:lineRule="auto"/>
        <w:ind w:left="-5" w:right="5" w:hanging="10"/>
      </w:pPr>
      <w:r>
        <w:rPr>
          <w:sz w:val="18"/>
        </w:rPr>
        <w:t>For maximum safety, do not touch the product, test cables, or any other instruments while power is applied to the circuit under test. ALWAYS remove power from the entire test system and discharge any capacitors before: connecting or disconnecting cables or jumpers, installing or removing switching cards, or making internal changes, such as installing or removing jumpers.</w:t>
      </w:r>
    </w:p>
    <w:p w:rsidR="005B3F45" w:rsidRDefault="00401FC3">
      <w:pPr>
        <w:spacing w:after="173" w:line="250" w:lineRule="auto"/>
        <w:ind w:left="-5" w:right="5" w:hanging="10"/>
      </w:pPr>
      <w:r>
        <w:rPr>
          <w:sz w:val="18"/>
        </w:rPr>
        <w:t>Do not touch any object that could provide a current path to the common side of the circuit under test or power line (earth) ground. Always make measurements with dry hands while standing on a dry, insulated surface capable of withstanding the voltage being measured.</w:t>
      </w:r>
    </w:p>
    <w:p w:rsidR="005B3F45" w:rsidRDefault="00401FC3">
      <w:pPr>
        <w:spacing w:after="173" w:line="250" w:lineRule="auto"/>
        <w:ind w:left="-5" w:right="5" w:hanging="10"/>
      </w:pPr>
      <w:r>
        <w:rPr>
          <w:sz w:val="18"/>
        </w:rPr>
        <w:t>The instrument and accessories must be used in accordance with its specifications and operating instructions, or the safety of the equipment may be impaired.</w:t>
      </w:r>
    </w:p>
    <w:p w:rsidR="005B3F45" w:rsidRDefault="00401FC3">
      <w:pPr>
        <w:spacing w:after="4" w:line="250" w:lineRule="auto"/>
        <w:ind w:left="-5" w:right="5" w:hanging="10"/>
      </w:pPr>
      <w:r>
        <w:rPr>
          <w:sz w:val="18"/>
        </w:rPr>
        <w:t>Do not exceed the maximum signal levels of the instruments and accessories, as defined in the specifications and operating information,</w:t>
      </w:r>
      <w:r w:rsidR="00663D4F">
        <w:rPr>
          <w:sz w:val="18"/>
        </w:rPr>
        <w:t xml:space="preserve"> </w:t>
      </w:r>
      <w:r>
        <w:rPr>
          <w:sz w:val="18"/>
        </w:rPr>
        <w:t>and as shown on the instrument or test fixture panels, or switching card.</w:t>
      </w:r>
    </w:p>
    <w:p w:rsidR="005B3F45" w:rsidRDefault="00401FC3">
      <w:pPr>
        <w:spacing w:after="173" w:line="250" w:lineRule="auto"/>
        <w:ind w:left="-5" w:right="5" w:hanging="10"/>
      </w:pPr>
      <w:r>
        <w:rPr>
          <w:sz w:val="18"/>
        </w:rPr>
        <w:t>When fuses are used in a product, replace with the same type and rating for continued protection against fire hazard.</w:t>
      </w:r>
    </w:p>
    <w:p w:rsidR="005B3F45" w:rsidRDefault="00401FC3">
      <w:pPr>
        <w:spacing w:after="173" w:line="250" w:lineRule="auto"/>
        <w:ind w:left="-5" w:right="5" w:hanging="10"/>
      </w:pPr>
      <w:r>
        <w:rPr>
          <w:sz w:val="18"/>
        </w:rPr>
        <w:t>Chassis connections must only be used as shield connections for measuring circuits, NOT as safety earth ground connections.</w:t>
      </w:r>
    </w:p>
    <w:p w:rsidR="005B3F45" w:rsidRDefault="00401FC3">
      <w:pPr>
        <w:spacing w:after="173" w:line="250" w:lineRule="auto"/>
        <w:ind w:left="-5" w:right="5" w:hanging="10"/>
      </w:pPr>
      <w:r>
        <w:rPr>
          <w:sz w:val="18"/>
        </w:rPr>
        <w:t>If you are using a test fixture, keep the lid closed while power is applied to the device under test. Safe operation requires the use of a lid interlock.</w:t>
      </w:r>
    </w:p>
    <w:p w:rsidR="005B3F45" w:rsidRDefault="00401FC3">
      <w:pPr>
        <w:spacing w:after="173" w:line="250" w:lineRule="auto"/>
        <w:ind w:left="-5" w:right="5" w:hanging="10"/>
      </w:pPr>
      <w:r>
        <w:rPr>
          <w:sz w:val="18"/>
        </w:rPr>
        <w:t>Instrumentation and accessories shall not be connected to humans.</w:t>
      </w:r>
    </w:p>
    <w:p w:rsidR="005B3F45" w:rsidRDefault="00401FC3">
      <w:pPr>
        <w:spacing w:after="173" w:line="250" w:lineRule="auto"/>
        <w:ind w:left="-5" w:right="5" w:hanging="10"/>
      </w:pPr>
      <w:r>
        <w:rPr>
          <w:sz w:val="18"/>
        </w:rPr>
        <w:t>Before performing any maintenance, disconnect the line cord and all test cables.</w:t>
      </w:r>
    </w:p>
    <w:p w:rsidR="005B3F45" w:rsidRDefault="00401FC3">
      <w:pPr>
        <w:spacing w:after="4" w:line="250" w:lineRule="auto"/>
        <w:ind w:left="-5" w:right="5" w:hanging="10"/>
      </w:pPr>
      <w:r>
        <w:rPr>
          <w:sz w:val="18"/>
        </w:rPr>
        <w:t xml:space="preserve">To maintain protection from electric shock and fire, replacement components in mains circuits - including the power transformer, test leads, and input jacks - must be purchased from </w:t>
      </w:r>
      <w:proofErr w:type="spellStart"/>
      <w:r>
        <w:rPr>
          <w:sz w:val="18"/>
        </w:rPr>
        <w:t>Keysight</w:t>
      </w:r>
      <w:proofErr w:type="spellEnd"/>
      <w:r>
        <w:rPr>
          <w:sz w:val="18"/>
        </w:rPr>
        <w:t xml:space="preserve">. Standard fuses with applicable national safety approvals may be used if the rating and type are the same. Other components that are not safety related may be purchased from other suppliers as long as they are equivalent to the original component (note that selected </w:t>
      </w:r>
      <w:r>
        <w:rPr>
          <w:sz w:val="18"/>
        </w:rPr>
        <w:lastRenderedPageBreak/>
        <w:t xml:space="preserve">parts should be purchased only through </w:t>
      </w:r>
      <w:proofErr w:type="spellStart"/>
      <w:r>
        <w:rPr>
          <w:sz w:val="18"/>
        </w:rPr>
        <w:t>Keysight</w:t>
      </w:r>
      <w:proofErr w:type="spellEnd"/>
      <w:r>
        <w:rPr>
          <w:sz w:val="18"/>
        </w:rPr>
        <w:t xml:space="preserve"> to maintain accuracy and functionality of the product). If you are unsure about the applicability of a replacement component, call a </w:t>
      </w:r>
      <w:proofErr w:type="spellStart"/>
      <w:r>
        <w:rPr>
          <w:sz w:val="18"/>
        </w:rPr>
        <w:t>Keysight</w:t>
      </w:r>
      <w:proofErr w:type="spellEnd"/>
      <w:r>
        <w:rPr>
          <w:sz w:val="18"/>
        </w:rPr>
        <w:t xml:space="preserve"> office for information.</w:t>
      </w:r>
    </w:p>
    <w:p w:rsidR="005B3F45" w:rsidRDefault="00401FC3">
      <w:pPr>
        <w:spacing w:after="50"/>
      </w:pPr>
      <w:r>
        <w:rPr>
          <w:noProof/>
        </w:rPr>
        <w:drawing>
          <wp:inline distT="0" distB="0" distL="0" distR="0">
            <wp:extent cx="720090" cy="201422"/>
            <wp:effectExtent l="0" t="0" r="0" b="0"/>
            <wp:docPr id="378" name="Picture 378"/>
            <wp:cNvGraphicFramePr/>
            <a:graphic xmlns:a="http://schemas.openxmlformats.org/drawingml/2006/main">
              <a:graphicData uri="http://schemas.openxmlformats.org/drawingml/2006/picture">
                <pic:pic xmlns:pic="http://schemas.openxmlformats.org/drawingml/2006/picture">
                  <pic:nvPicPr>
                    <pic:cNvPr id="378" name="Picture 378"/>
                    <pic:cNvPicPr/>
                  </pic:nvPicPr>
                  <pic:blipFill>
                    <a:blip r:embed="rId12"/>
                    <a:stretch>
                      <a:fillRect/>
                    </a:stretch>
                  </pic:blipFill>
                  <pic:spPr>
                    <a:xfrm>
                      <a:off x="0" y="0"/>
                      <a:ext cx="720090" cy="201422"/>
                    </a:xfrm>
                    <a:prstGeom prst="rect">
                      <a:avLst/>
                    </a:prstGeom>
                  </pic:spPr>
                </pic:pic>
              </a:graphicData>
            </a:graphic>
          </wp:inline>
        </w:drawing>
      </w:r>
    </w:p>
    <w:p w:rsidR="005B3F45" w:rsidRDefault="00401FC3">
      <w:pPr>
        <w:spacing w:after="274" w:line="250" w:lineRule="auto"/>
        <w:ind w:left="-5" w:right="5" w:hanging="10"/>
      </w:pPr>
      <w:r>
        <w:rPr>
          <w:sz w:val="18"/>
        </w:rPr>
        <w:t>No operator serviceable parts inside.</w:t>
      </w:r>
      <w:r w:rsidR="00663D4F">
        <w:rPr>
          <w:sz w:val="18"/>
        </w:rPr>
        <w:t xml:space="preserve"> </w:t>
      </w:r>
      <w:r>
        <w:rPr>
          <w:sz w:val="18"/>
        </w:rPr>
        <w:t>Refer servicing to qualified personnel. To prevent electrical shock do not remove covers. For continued protection against fire hazard, replace fuse with same type and rating.</w:t>
      </w:r>
    </w:p>
    <w:p w:rsidR="005B3F45" w:rsidRDefault="00401FC3">
      <w:pPr>
        <w:spacing w:after="0"/>
        <w:ind w:left="-5" w:hanging="10"/>
      </w:pPr>
      <w:r>
        <w:rPr>
          <w:sz w:val="24"/>
        </w:rPr>
        <w:t>PRODUCT MARKINGS:</w:t>
      </w:r>
    </w:p>
    <w:p w:rsidR="005B3F45" w:rsidRDefault="00401FC3">
      <w:pPr>
        <w:spacing w:after="50"/>
      </w:pPr>
      <w:r>
        <w:rPr>
          <w:noProof/>
        </w:rPr>
        <w:drawing>
          <wp:inline distT="0" distB="0" distL="0" distR="0">
            <wp:extent cx="360045" cy="270510"/>
            <wp:effectExtent l="0" t="0" r="0" b="0"/>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14"/>
                    <a:stretch>
                      <a:fillRect/>
                    </a:stretch>
                  </pic:blipFill>
                  <pic:spPr>
                    <a:xfrm>
                      <a:off x="0" y="0"/>
                      <a:ext cx="360045" cy="270510"/>
                    </a:xfrm>
                    <a:prstGeom prst="rect">
                      <a:avLst/>
                    </a:prstGeom>
                  </pic:spPr>
                </pic:pic>
              </a:graphicData>
            </a:graphic>
          </wp:inline>
        </w:drawing>
      </w:r>
    </w:p>
    <w:p w:rsidR="005B3F45" w:rsidRDefault="00401FC3">
      <w:pPr>
        <w:spacing w:after="4" w:line="250" w:lineRule="auto"/>
        <w:ind w:left="-5" w:right="5" w:hanging="10"/>
      </w:pPr>
      <w:r>
        <w:rPr>
          <w:sz w:val="18"/>
        </w:rPr>
        <w:t>The CE mark is a registered trademark of the European Community.</w:t>
      </w:r>
    </w:p>
    <w:p w:rsidR="005B3F45" w:rsidRDefault="00401FC3">
      <w:pPr>
        <w:spacing w:after="76"/>
      </w:pPr>
      <w:r>
        <w:rPr>
          <w:noProof/>
        </w:rPr>
        <w:drawing>
          <wp:inline distT="0" distB="0" distL="0" distR="0">
            <wp:extent cx="360045" cy="258191"/>
            <wp:effectExtent l="0" t="0" r="0" b="0"/>
            <wp:docPr id="391" name="Picture 391"/>
            <wp:cNvGraphicFramePr/>
            <a:graphic xmlns:a="http://schemas.openxmlformats.org/drawingml/2006/main">
              <a:graphicData uri="http://schemas.openxmlformats.org/drawingml/2006/picture">
                <pic:pic xmlns:pic="http://schemas.openxmlformats.org/drawingml/2006/picture">
                  <pic:nvPicPr>
                    <pic:cNvPr id="391" name="Picture 391"/>
                    <pic:cNvPicPr/>
                  </pic:nvPicPr>
                  <pic:blipFill>
                    <a:blip r:embed="rId15"/>
                    <a:stretch>
                      <a:fillRect/>
                    </a:stretch>
                  </pic:blipFill>
                  <pic:spPr>
                    <a:xfrm>
                      <a:off x="0" y="0"/>
                      <a:ext cx="360045" cy="258191"/>
                    </a:xfrm>
                    <a:prstGeom prst="rect">
                      <a:avLst/>
                    </a:prstGeom>
                  </pic:spPr>
                </pic:pic>
              </a:graphicData>
            </a:graphic>
          </wp:inline>
        </w:drawing>
      </w:r>
    </w:p>
    <w:p w:rsidR="005B3F45" w:rsidRDefault="00401FC3">
      <w:pPr>
        <w:spacing w:after="4" w:line="250" w:lineRule="auto"/>
        <w:ind w:left="-5" w:right="5" w:hanging="10"/>
      </w:pPr>
      <w:r>
        <w:rPr>
          <w:sz w:val="18"/>
        </w:rPr>
        <w:t>Australian Communication and Media Authority mark to indicate regulatory compliance as a registered supplier.</w:t>
      </w:r>
    </w:p>
    <w:p w:rsidR="005B3F45" w:rsidRDefault="00401FC3">
      <w:pPr>
        <w:spacing w:after="76"/>
      </w:pPr>
      <w:r>
        <w:rPr>
          <w:noProof/>
        </w:rPr>
        <w:drawing>
          <wp:inline distT="0" distB="0" distL="0" distR="0">
            <wp:extent cx="1080135" cy="298196"/>
            <wp:effectExtent l="0" t="0" r="0" b="0"/>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16"/>
                    <a:stretch>
                      <a:fillRect/>
                    </a:stretch>
                  </pic:blipFill>
                  <pic:spPr>
                    <a:xfrm>
                      <a:off x="0" y="0"/>
                      <a:ext cx="1080135" cy="298196"/>
                    </a:xfrm>
                    <a:prstGeom prst="rect">
                      <a:avLst/>
                    </a:prstGeom>
                  </pic:spPr>
                </pic:pic>
              </a:graphicData>
            </a:graphic>
          </wp:inline>
        </w:drawing>
      </w:r>
    </w:p>
    <w:p w:rsidR="005B3F45" w:rsidRDefault="00401FC3">
      <w:pPr>
        <w:spacing w:after="4" w:line="250" w:lineRule="auto"/>
        <w:ind w:left="-5" w:right="5" w:hanging="10"/>
      </w:pPr>
      <w:r>
        <w:rPr>
          <w:sz w:val="18"/>
        </w:rPr>
        <w:t xml:space="preserve">This symbol indicates product compliance with the Canadian Interference-Causing Equipment Standard (ICES-001). It also identifies the product is an Industrial </w:t>
      </w:r>
      <w:r>
        <w:rPr>
          <w:sz w:val="18"/>
        </w:rPr>
        <w:t>Scientific and Medical Group 1 Class A product (CISPR 11, Clause 4).</w:t>
      </w:r>
    </w:p>
    <w:p w:rsidR="005B3F45" w:rsidRDefault="00401FC3">
      <w:pPr>
        <w:spacing w:after="76"/>
      </w:pPr>
      <w:r>
        <w:rPr>
          <w:noProof/>
        </w:rPr>
        <w:drawing>
          <wp:inline distT="0" distB="0" distL="0" distR="0">
            <wp:extent cx="360045" cy="429641"/>
            <wp:effectExtent l="0" t="0" r="0" b="0"/>
            <wp:docPr id="404" name="Pictu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7"/>
                    <a:stretch>
                      <a:fillRect/>
                    </a:stretch>
                  </pic:blipFill>
                  <pic:spPr>
                    <a:xfrm>
                      <a:off x="0" y="0"/>
                      <a:ext cx="360045" cy="429641"/>
                    </a:xfrm>
                    <a:prstGeom prst="rect">
                      <a:avLst/>
                    </a:prstGeom>
                  </pic:spPr>
                </pic:pic>
              </a:graphicData>
            </a:graphic>
          </wp:inline>
        </w:drawing>
      </w:r>
    </w:p>
    <w:p w:rsidR="005B3F45" w:rsidRDefault="00401FC3">
      <w:pPr>
        <w:spacing w:after="143" w:line="250" w:lineRule="auto"/>
        <w:ind w:left="-5" w:right="5" w:hanging="10"/>
      </w:pPr>
      <w:r>
        <w:rPr>
          <w:sz w:val="18"/>
        </w:rPr>
        <w:t>South Korean Class A EMC Declaration. This equipment is Class A suitable for professional use and is for use in electromagnetic environments outside of the home.</w:t>
      </w:r>
    </w:p>
    <w:p w:rsidR="005B3F45" w:rsidRDefault="00401FC3">
      <w:pPr>
        <w:spacing w:after="46"/>
      </w:pPr>
      <w:r>
        <w:rPr>
          <w:noProof/>
        </w:rPr>
        <mc:AlternateContent>
          <mc:Choice Requires="wpg">
            <w:drawing>
              <wp:inline distT="0" distB="0" distL="0" distR="0">
                <wp:extent cx="1800225" cy="1340612"/>
                <wp:effectExtent l="0" t="0" r="0" b="0"/>
                <wp:docPr id="9575" name="Group 9575"/>
                <wp:cNvGraphicFramePr/>
                <a:graphic xmlns:a="http://schemas.openxmlformats.org/drawingml/2006/main">
                  <a:graphicData uri="http://schemas.microsoft.com/office/word/2010/wordprocessingGroup">
                    <wpg:wgp>
                      <wpg:cNvGrpSpPr/>
                      <wpg:grpSpPr>
                        <a:xfrm>
                          <a:off x="0" y="0"/>
                          <a:ext cx="1800225" cy="1340612"/>
                          <a:chOff x="0" y="0"/>
                          <a:chExt cx="1800225" cy="1340612"/>
                        </a:xfrm>
                      </wpg:grpSpPr>
                      <pic:pic xmlns:pic="http://schemas.openxmlformats.org/drawingml/2006/picture">
                        <pic:nvPicPr>
                          <pic:cNvPr id="412" name="Picture 412"/>
                          <pic:cNvPicPr/>
                        </pic:nvPicPr>
                        <pic:blipFill>
                          <a:blip r:embed="rId18"/>
                          <a:stretch>
                            <a:fillRect/>
                          </a:stretch>
                        </pic:blipFill>
                        <pic:spPr>
                          <a:xfrm>
                            <a:off x="0" y="0"/>
                            <a:ext cx="1800225" cy="782955"/>
                          </a:xfrm>
                          <a:prstGeom prst="rect">
                            <a:avLst/>
                          </a:prstGeom>
                        </pic:spPr>
                      </pic:pic>
                      <pic:pic xmlns:pic="http://schemas.openxmlformats.org/drawingml/2006/picture">
                        <pic:nvPicPr>
                          <pic:cNvPr id="414" name="Picture 414"/>
                          <pic:cNvPicPr/>
                        </pic:nvPicPr>
                        <pic:blipFill>
                          <a:blip r:embed="rId19"/>
                          <a:stretch>
                            <a:fillRect/>
                          </a:stretch>
                        </pic:blipFill>
                        <pic:spPr>
                          <a:xfrm>
                            <a:off x="0" y="833374"/>
                            <a:ext cx="360045" cy="507238"/>
                          </a:xfrm>
                          <a:prstGeom prst="rect">
                            <a:avLst/>
                          </a:prstGeom>
                        </pic:spPr>
                      </pic:pic>
                    </wpg:wgp>
                  </a:graphicData>
                </a:graphic>
              </wp:inline>
            </w:drawing>
          </mc:Choice>
          <mc:Fallback xmlns:a="http://schemas.openxmlformats.org/drawingml/2006/main">
            <w:pict>
              <v:group id="Group 9575" style="width:141.75pt;height:105.56pt;mso-position-horizontal-relative:char;mso-position-vertical-relative:line" coordsize="18002,13406">
                <v:shape id="Picture 412" style="position:absolute;width:18002;height:7829;left:0;top:0;" filled="f">
                  <v:imagedata r:id="rId22"/>
                </v:shape>
                <v:shape id="Picture 414" style="position:absolute;width:3600;height:5072;left:0;top:8333;" filled="f">
                  <v:imagedata r:id="rId23"/>
                </v:shape>
              </v:group>
            </w:pict>
          </mc:Fallback>
        </mc:AlternateContent>
      </w:r>
      <w:r>
        <w:rPr>
          <w:rFonts w:ascii="Arial" w:eastAsia="Arial" w:hAnsi="Arial" w:cs="Arial"/>
          <w:sz w:val="20"/>
        </w:rPr>
        <w:t xml:space="preserve"> </w:t>
      </w:r>
    </w:p>
    <w:p w:rsidR="005B3F45" w:rsidRDefault="00401FC3" w:rsidP="00663D4F">
      <w:pPr>
        <w:spacing w:after="4" w:line="250" w:lineRule="auto"/>
        <w:ind w:left="-5" w:right="5" w:hanging="10"/>
      </w:pPr>
      <w:r>
        <w:rPr>
          <w:sz w:val="18"/>
        </w:rPr>
        <w:t xml:space="preserve">This product complies with the WEEE Directive marketing requirement. The affixed product label (above) indicates that you must not discard this electrical/electronic product in domestic household waste. Product Category: With reference to the equipment types in the WEEE directive Annex 1, this product is classified as “Monitoring and Control instrumentation” product. Do not dispose in domestic household waste. To return unwanted products, contact your local </w:t>
      </w:r>
      <w:proofErr w:type="spellStart"/>
      <w:r>
        <w:rPr>
          <w:sz w:val="18"/>
        </w:rPr>
        <w:t>Keysight</w:t>
      </w:r>
      <w:proofErr w:type="spellEnd"/>
      <w:r>
        <w:rPr>
          <w:sz w:val="18"/>
        </w:rPr>
        <w:t xml:space="preserve"> office, or for more information see </w:t>
      </w:r>
      <w:hyperlink r:id="rId24">
        <w:r>
          <w:rPr>
            <w:color w:val="E90029"/>
            <w:sz w:val="18"/>
          </w:rPr>
          <w:t>http://about.</w:t>
        </w:r>
      </w:hyperlink>
      <w:hyperlink r:id="rId25">
        <w:r>
          <w:rPr>
            <w:color w:val="E90029"/>
            <w:sz w:val="18"/>
          </w:rPr>
          <w:t>keysight.com/en/companyinfo/environment</w:t>
        </w:r>
      </w:hyperlink>
      <w:hyperlink r:id="rId26">
        <w:r>
          <w:rPr>
            <w:color w:val="E90029"/>
            <w:sz w:val="18"/>
          </w:rPr>
          <w:t>/takeback.shtml</w:t>
        </w:r>
      </w:hyperlink>
    </w:p>
    <w:p w:rsidR="005B3F45" w:rsidRDefault="00401FC3">
      <w:pPr>
        <w:spacing w:after="76"/>
      </w:pPr>
      <w:r>
        <w:rPr>
          <w:noProof/>
        </w:rPr>
        <w:drawing>
          <wp:inline distT="0" distB="0" distL="0" distR="0">
            <wp:extent cx="409575" cy="342900"/>
            <wp:effectExtent l="0" t="0" r="0" b="0"/>
            <wp:docPr id="432" name="Picture 432"/>
            <wp:cNvGraphicFramePr/>
            <a:graphic xmlns:a="http://schemas.openxmlformats.org/drawingml/2006/main">
              <a:graphicData uri="http://schemas.openxmlformats.org/drawingml/2006/picture">
                <pic:pic xmlns:pic="http://schemas.openxmlformats.org/drawingml/2006/picture">
                  <pic:nvPicPr>
                    <pic:cNvPr id="432" name="Picture 432"/>
                    <pic:cNvPicPr/>
                  </pic:nvPicPr>
                  <pic:blipFill>
                    <a:blip r:embed="rId27"/>
                    <a:stretch>
                      <a:fillRect/>
                    </a:stretch>
                  </pic:blipFill>
                  <pic:spPr>
                    <a:xfrm>
                      <a:off x="0" y="0"/>
                      <a:ext cx="409575" cy="342900"/>
                    </a:xfrm>
                    <a:prstGeom prst="rect">
                      <a:avLst/>
                    </a:prstGeom>
                  </pic:spPr>
                </pic:pic>
              </a:graphicData>
            </a:graphic>
          </wp:inline>
        </w:drawing>
      </w:r>
    </w:p>
    <w:p w:rsidR="005B3F45" w:rsidRDefault="00401FC3">
      <w:pPr>
        <w:spacing w:after="4" w:line="250" w:lineRule="auto"/>
        <w:ind w:left="-5" w:right="5" w:hanging="10"/>
      </w:pPr>
      <w:r>
        <w:rPr>
          <w:sz w:val="18"/>
        </w:rPr>
        <w:t>This symbol indicates the instrument is sensitive to electrostatic discharge (ESD). ESD can damage the highly sensitive components in your instrument. ESD damage is most likely to occur as the module is being installed or when cables are connected or disconnected. Protect the circuits from ESD damage by wearing a grounding strap that provides a high resistance path to ground. Alternatively, ground yourself to discharge any built</w:t>
      </w:r>
      <w:r w:rsidR="00D518A7">
        <w:rPr>
          <w:sz w:val="18"/>
        </w:rPr>
        <w:t xml:space="preserve"> </w:t>
      </w:r>
      <w:r>
        <w:rPr>
          <w:sz w:val="18"/>
        </w:rPr>
        <w:t>up static charge by touching the outer shell of any grounded instrument chassis before touching the port connectors.</w:t>
      </w:r>
    </w:p>
    <w:p w:rsidR="005B3F45" w:rsidRDefault="00401FC3">
      <w:pPr>
        <w:spacing w:after="76"/>
      </w:pPr>
      <w:r>
        <w:rPr>
          <w:noProof/>
        </w:rPr>
        <w:drawing>
          <wp:inline distT="0" distB="0" distL="0" distR="0">
            <wp:extent cx="360045" cy="321437"/>
            <wp:effectExtent l="0" t="0" r="0" b="0"/>
            <wp:docPr id="448" name="Picture 448"/>
            <wp:cNvGraphicFramePr/>
            <a:graphic xmlns:a="http://schemas.openxmlformats.org/drawingml/2006/main">
              <a:graphicData uri="http://schemas.openxmlformats.org/drawingml/2006/picture">
                <pic:pic xmlns:pic="http://schemas.openxmlformats.org/drawingml/2006/picture">
                  <pic:nvPicPr>
                    <pic:cNvPr id="448" name="Picture 448"/>
                    <pic:cNvPicPr/>
                  </pic:nvPicPr>
                  <pic:blipFill>
                    <a:blip r:embed="rId28"/>
                    <a:stretch>
                      <a:fillRect/>
                    </a:stretch>
                  </pic:blipFill>
                  <pic:spPr>
                    <a:xfrm>
                      <a:off x="0" y="0"/>
                      <a:ext cx="360045" cy="321437"/>
                    </a:xfrm>
                    <a:prstGeom prst="rect">
                      <a:avLst/>
                    </a:prstGeom>
                  </pic:spPr>
                </pic:pic>
              </a:graphicData>
            </a:graphic>
          </wp:inline>
        </w:drawing>
      </w:r>
    </w:p>
    <w:p w:rsidR="005B3F45" w:rsidRDefault="00401FC3">
      <w:pPr>
        <w:spacing w:after="4" w:line="250" w:lineRule="auto"/>
        <w:ind w:left="-5" w:right="5" w:hanging="10"/>
      </w:pPr>
      <w:r>
        <w:rPr>
          <w:sz w:val="18"/>
        </w:rPr>
        <w:t>This symbol on an instrument means caution, risk of danger. You should refer to the operating instructions located in the user documentation in all cases where the symbol is marked on the instrument.</w:t>
      </w:r>
    </w:p>
    <w:p w:rsidR="005B3F45" w:rsidRDefault="00401FC3">
      <w:pPr>
        <w:spacing w:after="76"/>
      </w:pPr>
      <w:r>
        <w:rPr>
          <w:noProof/>
        </w:rPr>
        <w:drawing>
          <wp:inline distT="0" distB="0" distL="0" distR="0">
            <wp:extent cx="360045" cy="306197"/>
            <wp:effectExtent l="0" t="0" r="0" b="0"/>
            <wp:docPr id="455" name="Picture 455"/>
            <wp:cNvGraphicFramePr/>
            <a:graphic xmlns:a="http://schemas.openxmlformats.org/drawingml/2006/main">
              <a:graphicData uri="http://schemas.openxmlformats.org/drawingml/2006/picture">
                <pic:pic xmlns:pic="http://schemas.openxmlformats.org/drawingml/2006/picture">
                  <pic:nvPicPr>
                    <pic:cNvPr id="455" name="Picture 455"/>
                    <pic:cNvPicPr/>
                  </pic:nvPicPr>
                  <pic:blipFill>
                    <a:blip r:embed="rId29"/>
                    <a:stretch>
                      <a:fillRect/>
                    </a:stretch>
                  </pic:blipFill>
                  <pic:spPr>
                    <a:xfrm>
                      <a:off x="0" y="0"/>
                      <a:ext cx="360045" cy="306197"/>
                    </a:xfrm>
                    <a:prstGeom prst="rect">
                      <a:avLst/>
                    </a:prstGeom>
                  </pic:spPr>
                </pic:pic>
              </a:graphicData>
            </a:graphic>
          </wp:inline>
        </w:drawing>
      </w:r>
    </w:p>
    <w:p w:rsidR="005B3F45" w:rsidRDefault="00401FC3">
      <w:pPr>
        <w:spacing w:after="4" w:line="250" w:lineRule="auto"/>
        <w:ind w:left="-5" w:right="5" w:hanging="10"/>
      </w:pPr>
      <w:r>
        <w:rPr>
          <w:sz w:val="18"/>
        </w:rPr>
        <w:t>This symbol indicates the time period during which no hazardous or toxic substance elements are expected to leak or deteriorate during normal use. Forty years is the expected useful life of the product.</w:t>
      </w:r>
    </w:p>
    <w:p w:rsidR="005B3F45" w:rsidRDefault="005B3F45">
      <w:pPr>
        <w:sectPr w:rsidR="005B3F45">
          <w:type w:val="continuous"/>
          <w:pgSz w:w="12240" w:h="15840"/>
          <w:pgMar w:top="846" w:right="913" w:bottom="1809" w:left="866" w:header="720" w:footer="720" w:gutter="0"/>
          <w:cols w:num="3" w:space="720" w:equalWidth="0">
            <w:col w:w="3327" w:space="138"/>
            <w:col w:w="3514" w:space="154"/>
            <w:col w:w="3329"/>
          </w:cols>
        </w:sectPr>
      </w:pPr>
    </w:p>
    <w:sdt>
      <w:sdtPr>
        <w:id w:val="-1072048522"/>
        <w:docPartObj>
          <w:docPartGallery w:val="Table of Contents"/>
        </w:docPartObj>
      </w:sdtPr>
      <w:sdtEndPr/>
      <w:sdtContent>
        <w:p w:rsidR="005B3F45" w:rsidRDefault="00401FC3" w:rsidP="00663D4F">
          <w:pPr>
            <w:pageBreakBefore/>
            <w:spacing w:after="214"/>
            <w:ind w:left="532" w:hanging="14"/>
          </w:pPr>
          <w:r>
            <w:rPr>
              <w:color w:val="555555"/>
              <w:sz w:val="32"/>
            </w:rPr>
            <w:t>Contents</w:t>
          </w:r>
        </w:p>
        <w:p w:rsidR="00617C60" w:rsidRDefault="00401FC3">
          <w:pPr>
            <w:pStyle w:val="TOC1"/>
            <w:tabs>
              <w:tab w:val="right" w:leader="dot" w:pos="1015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65261716" w:history="1">
            <w:r w:rsidR="00617C60" w:rsidRPr="003C49D2">
              <w:rPr>
                <w:rStyle w:val="Hyperlink"/>
                <w:noProof/>
              </w:rPr>
              <w:t>M938x Release Notes</w:t>
            </w:r>
            <w:r w:rsidR="00617C60">
              <w:rPr>
                <w:noProof/>
                <w:webHidden/>
              </w:rPr>
              <w:tab/>
            </w:r>
            <w:r w:rsidR="00617C60">
              <w:rPr>
                <w:noProof/>
                <w:webHidden/>
              </w:rPr>
              <w:fldChar w:fldCharType="begin"/>
            </w:r>
            <w:r w:rsidR="00617C60">
              <w:rPr>
                <w:noProof/>
                <w:webHidden/>
              </w:rPr>
              <w:instrText xml:space="preserve"> PAGEREF _Toc465261716 \h </w:instrText>
            </w:r>
            <w:r w:rsidR="00617C60">
              <w:rPr>
                <w:noProof/>
                <w:webHidden/>
              </w:rPr>
            </w:r>
            <w:r w:rsidR="00617C60">
              <w:rPr>
                <w:noProof/>
                <w:webHidden/>
              </w:rPr>
              <w:fldChar w:fldCharType="separate"/>
            </w:r>
            <w:r w:rsidR="00617C60">
              <w:rPr>
                <w:noProof/>
                <w:webHidden/>
              </w:rPr>
              <w:t>7</w:t>
            </w:r>
            <w:r w:rsidR="00617C60">
              <w:rPr>
                <w:noProof/>
                <w:webHidden/>
              </w:rPr>
              <w:fldChar w:fldCharType="end"/>
            </w:r>
          </w:hyperlink>
        </w:p>
        <w:p w:rsidR="00617C60" w:rsidRDefault="00363344">
          <w:pPr>
            <w:pStyle w:val="TOC1"/>
            <w:tabs>
              <w:tab w:val="right" w:leader="dot" w:pos="10150"/>
            </w:tabs>
            <w:rPr>
              <w:rFonts w:asciiTheme="minorHAnsi" w:eastAsiaTheme="minorEastAsia" w:hAnsiTheme="minorHAnsi" w:cstheme="minorBidi"/>
              <w:noProof/>
              <w:color w:val="auto"/>
            </w:rPr>
          </w:pPr>
          <w:hyperlink w:anchor="_Toc465261717" w:history="1">
            <w:r w:rsidR="00617C60" w:rsidRPr="003C49D2">
              <w:rPr>
                <w:rStyle w:val="Hyperlink"/>
                <w:noProof/>
              </w:rPr>
              <w:t>Version 2.1</w:t>
            </w:r>
            <w:r w:rsidR="00617C60">
              <w:rPr>
                <w:noProof/>
                <w:webHidden/>
              </w:rPr>
              <w:tab/>
            </w:r>
            <w:r w:rsidR="00617C60">
              <w:rPr>
                <w:noProof/>
                <w:webHidden/>
              </w:rPr>
              <w:fldChar w:fldCharType="begin"/>
            </w:r>
            <w:r w:rsidR="00617C60">
              <w:rPr>
                <w:noProof/>
                <w:webHidden/>
              </w:rPr>
              <w:instrText xml:space="preserve"> PAGEREF _Toc465261717 \h </w:instrText>
            </w:r>
            <w:r w:rsidR="00617C60">
              <w:rPr>
                <w:noProof/>
                <w:webHidden/>
              </w:rPr>
            </w:r>
            <w:r w:rsidR="00617C60">
              <w:rPr>
                <w:noProof/>
                <w:webHidden/>
              </w:rPr>
              <w:fldChar w:fldCharType="separate"/>
            </w:r>
            <w:r w:rsidR="00617C60">
              <w:rPr>
                <w:noProof/>
                <w:webHidden/>
              </w:rPr>
              <w:t>8</w:t>
            </w:r>
            <w:r w:rsidR="00617C60">
              <w:rPr>
                <w:noProof/>
                <w:webHidden/>
              </w:rPr>
              <w:fldChar w:fldCharType="end"/>
            </w:r>
          </w:hyperlink>
        </w:p>
        <w:p w:rsidR="00617C60" w:rsidRDefault="00363344">
          <w:pPr>
            <w:pStyle w:val="TOC2"/>
            <w:tabs>
              <w:tab w:val="right" w:leader="dot" w:pos="10150"/>
            </w:tabs>
            <w:rPr>
              <w:rFonts w:asciiTheme="minorHAnsi" w:eastAsiaTheme="minorEastAsia" w:hAnsiTheme="minorHAnsi" w:cstheme="minorBidi"/>
              <w:noProof/>
              <w:color w:val="auto"/>
            </w:rPr>
          </w:pPr>
          <w:hyperlink w:anchor="_Toc465261718" w:history="1">
            <w:r w:rsidR="00341F1C">
              <w:rPr>
                <w:rStyle w:val="Hyperlink"/>
                <w:noProof/>
              </w:rPr>
              <w:t>Version 2.1.128</w:t>
            </w:r>
            <w:r w:rsidR="00617C60" w:rsidRPr="003C49D2">
              <w:rPr>
                <w:rStyle w:val="Hyperlink"/>
                <w:noProof/>
              </w:rPr>
              <w:t>.3</w:t>
            </w:r>
            <w:r w:rsidR="00617C60">
              <w:rPr>
                <w:noProof/>
                <w:webHidden/>
              </w:rPr>
              <w:tab/>
            </w:r>
            <w:r w:rsidR="00617C60">
              <w:rPr>
                <w:noProof/>
                <w:webHidden/>
              </w:rPr>
              <w:fldChar w:fldCharType="begin"/>
            </w:r>
            <w:r w:rsidR="00617C60">
              <w:rPr>
                <w:noProof/>
                <w:webHidden/>
              </w:rPr>
              <w:instrText xml:space="preserve"> PAGEREF _Toc465261718 \h </w:instrText>
            </w:r>
            <w:r w:rsidR="00617C60">
              <w:rPr>
                <w:noProof/>
                <w:webHidden/>
              </w:rPr>
            </w:r>
            <w:r w:rsidR="00617C60">
              <w:rPr>
                <w:noProof/>
                <w:webHidden/>
              </w:rPr>
              <w:fldChar w:fldCharType="separate"/>
            </w:r>
            <w:r w:rsidR="00617C60">
              <w:rPr>
                <w:noProof/>
                <w:webHidden/>
              </w:rPr>
              <w:t>8</w:t>
            </w:r>
            <w:r w:rsidR="00617C60">
              <w:rPr>
                <w:noProof/>
                <w:webHidden/>
              </w:rPr>
              <w:fldChar w:fldCharType="end"/>
            </w:r>
          </w:hyperlink>
        </w:p>
        <w:p w:rsidR="00617C60" w:rsidRDefault="00363344">
          <w:pPr>
            <w:pStyle w:val="TOC3"/>
            <w:tabs>
              <w:tab w:val="right" w:leader="dot" w:pos="10150"/>
            </w:tabs>
            <w:rPr>
              <w:rFonts w:asciiTheme="minorHAnsi" w:eastAsiaTheme="minorEastAsia" w:hAnsiTheme="minorHAnsi" w:cstheme="minorBidi"/>
              <w:noProof/>
              <w:color w:val="auto"/>
            </w:rPr>
          </w:pPr>
          <w:hyperlink w:anchor="_Toc465261719" w:history="1">
            <w:r w:rsidR="00617C60" w:rsidRPr="003C49D2">
              <w:rPr>
                <w:rStyle w:val="Hyperlink"/>
                <w:noProof/>
              </w:rPr>
              <w:t>Critical Fixes</w:t>
            </w:r>
            <w:r w:rsidR="00617C60">
              <w:rPr>
                <w:noProof/>
                <w:webHidden/>
              </w:rPr>
              <w:tab/>
            </w:r>
            <w:r w:rsidR="00617C60">
              <w:rPr>
                <w:noProof/>
                <w:webHidden/>
              </w:rPr>
              <w:fldChar w:fldCharType="begin"/>
            </w:r>
            <w:r w:rsidR="00617C60">
              <w:rPr>
                <w:noProof/>
                <w:webHidden/>
              </w:rPr>
              <w:instrText xml:space="preserve"> PAGEREF _Toc465261719 \h </w:instrText>
            </w:r>
            <w:r w:rsidR="00617C60">
              <w:rPr>
                <w:noProof/>
                <w:webHidden/>
              </w:rPr>
            </w:r>
            <w:r w:rsidR="00617C60">
              <w:rPr>
                <w:noProof/>
                <w:webHidden/>
              </w:rPr>
              <w:fldChar w:fldCharType="separate"/>
            </w:r>
            <w:r w:rsidR="00617C60">
              <w:rPr>
                <w:noProof/>
                <w:webHidden/>
              </w:rPr>
              <w:t>8</w:t>
            </w:r>
            <w:r w:rsidR="00617C60">
              <w:rPr>
                <w:noProof/>
                <w:webHidden/>
              </w:rPr>
              <w:fldChar w:fldCharType="end"/>
            </w:r>
          </w:hyperlink>
        </w:p>
        <w:p w:rsidR="00617C60" w:rsidRDefault="00363344">
          <w:pPr>
            <w:pStyle w:val="TOC2"/>
            <w:tabs>
              <w:tab w:val="right" w:leader="dot" w:pos="10150"/>
            </w:tabs>
            <w:rPr>
              <w:rFonts w:asciiTheme="minorHAnsi" w:eastAsiaTheme="minorEastAsia" w:hAnsiTheme="minorHAnsi" w:cstheme="minorBidi"/>
              <w:noProof/>
              <w:color w:val="auto"/>
            </w:rPr>
          </w:pPr>
          <w:hyperlink w:anchor="_Toc465261720" w:history="1">
            <w:r w:rsidR="00617C60" w:rsidRPr="003C49D2">
              <w:rPr>
                <w:rStyle w:val="Hyperlink"/>
                <w:noProof/>
              </w:rPr>
              <w:t>Version 2.1.114.2</w:t>
            </w:r>
            <w:r w:rsidR="00617C60">
              <w:rPr>
                <w:noProof/>
                <w:webHidden/>
              </w:rPr>
              <w:tab/>
            </w:r>
            <w:r w:rsidR="00617C60">
              <w:rPr>
                <w:noProof/>
                <w:webHidden/>
              </w:rPr>
              <w:fldChar w:fldCharType="begin"/>
            </w:r>
            <w:r w:rsidR="00617C60">
              <w:rPr>
                <w:noProof/>
                <w:webHidden/>
              </w:rPr>
              <w:instrText xml:space="preserve"> PAGEREF _Toc465261720 \h </w:instrText>
            </w:r>
            <w:r w:rsidR="00617C60">
              <w:rPr>
                <w:noProof/>
                <w:webHidden/>
              </w:rPr>
            </w:r>
            <w:r w:rsidR="00617C60">
              <w:rPr>
                <w:noProof/>
                <w:webHidden/>
              </w:rPr>
              <w:fldChar w:fldCharType="separate"/>
            </w:r>
            <w:r w:rsidR="00617C60">
              <w:rPr>
                <w:noProof/>
                <w:webHidden/>
              </w:rPr>
              <w:t>8</w:t>
            </w:r>
            <w:r w:rsidR="00617C60">
              <w:rPr>
                <w:noProof/>
                <w:webHidden/>
              </w:rPr>
              <w:fldChar w:fldCharType="end"/>
            </w:r>
          </w:hyperlink>
        </w:p>
        <w:p w:rsidR="00617C60" w:rsidRDefault="00363344">
          <w:pPr>
            <w:pStyle w:val="TOC3"/>
            <w:tabs>
              <w:tab w:val="right" w:leader="dot" w:pos="10150"/>
            </w:tabs>
            <w:rPr>
              <w:rFonts w:asciiTheme="minorHAnsi" w:eastAsiaTheme="minorEastAsia" w:hAnsiTheme="minorHAnsi" w:cstheme="minorBidi"/>
              <w:noProof/>
              <w:color w:val="auto"/>
            </w:rPr>
          </w:pPr>
          <w:hyperlink w:anchor="_Toc465261721" w:history="1">
            <w:r w:rsidR="00617C60" w:rsidRPr="003C49D2">
              <w:rPr>
                <w:rStyle w:val="Hyperlink"/>
                <w:noProof/>
              </w:rPr>
              <w:t>Critical Fixes</w:t>
            </w:r>
            <w:r w:rsidR="00617C60">
              <w:rPr>
                <w:noProof/>
                <w:webHidden/>
              </w:rPr>
              <w:tab/>
            </w:r>
            <w:r w:rsidR="00617C60">
              <w:rPr>
                <w:noProof/>
                <w:webHidden/>
              </w:rPr>
              <w:fldChar w:fldCharType="begin"/>
            </w:r>
            <w:r w:rsidR="00617C60">
              <w:rPr>
                <w:noProof/>
                <w:webHidden/>
              </w:rPr>
              <w:instrText xml:space="preserve"> PAGEREF _Toc465261721 \h </w:instrText>
            </w:r>
            <w:r w:rsidR="00617C60">
              <w:rPr>
                <w:noProof/>
                <w:webHidden/>
              </w:rPr>
            </w:r>
            <w:r w:rsidR="00617C60">
              <w:rPr>
                <w:noProof/>
                <w:webHidden/>
              </w:rPr>
              <w:fldChar w:fldCharType="separate"/>
            </w:r>
            <w:r w:rsidR="00617C60">
              <w:rPr>
                <w:noProof/>
                <w:webHidden/>
              </w:rPr>
              <w:t>8</w:t>
            </w:r>
            <w:r w:rsidR="00617C60">
              <w:rPr>
                <w:noProof/>
                <w:webHidden/>
              </w:rPr>
              <w:fldChar w:fldCharType="end"/>
            </w:r>
          </w:hyperlink>
        </w:p>
        <w:p w:rsidR="00617C60" w:rsidRDefault="00363344">
          <w:pPr>
            <w:pStyle w:val="TOC2"/>
            <w:tabs>
              <w:tab w:val="right" w:leader="dot" w:pos="10150"/>
            </w:tabs>
            <w:rPr>
              <w:rFonts w:asciiTheme="minorHAnsi" w:eastAsiaTheme="minorEastAsia" w:hAnsiTheme="minorHAnsi" w:cstheme="minorBidi"/>
              <w:noProof/>
              <w:color w:val="auto"/>
            </w:rPr>
          </w:pPr>
          <w:hyperlink w:anchor="_Toc465261722" w:history="1">
            <w:r w:rsidR="00617C60" w:rsidRPr="003C49D2">
              <w:rPr>
                <w:rStyle w:val="Hyperlink"/>
                <w:noProof/>
              </w:rPr>
              <w:t>Version 2.1.87.1</w:t>
            </w:r>
            <w:r w:rsidR="00617C60">
              <w:rPr>
                <w:noProof/>
                <w:webHidden/>
              </w:rPr>
              <w:tab/>
            </w:r>
            <w:r w:rsidR="00617C60">
              <w:rPr>
                <w:noProof/>
                <w:webHidden/>
              </w:rPr>
              <w:fldChar w:fldCharType="begin"/>
            </w:r>
            <w:r w:rsidR="00617C60">
              <w:rPr>
                <w:noProof/>
                <w:webHidden/>
              </w:rPr>
              <w:instrText xml:space="preserve"> PAGEREF _Toc465261722 \h </w:instrText>
            </w:r>
            <w:r w:rsidR="00617C60">
              <w:rPr>
                <w:noProof/>
                <w:webHidden/>
              </w:rPr>
            </w:r>
            <w:r w:rsidR="00617C60">
              <w:rPr>
                <w:noProof/>
                <w:webHidden/>
              </w:rPr>
              <w:fldChar w:fldCharType="separate"/>
            </w:r>
            <w:r w:rsidR="00617C60">
              <w:rPr>
                <w:noProof/>
                <w:webHidden/>
              </w:rPr>
              <w:t>9</w:t>
            </w:r>
            <w:r w:rsidR="00617C60">
              <w:rPr>
                <w:noProof/>
                <w:webHidden/>
              </w:rPr>
              <w:fldChar w:fldCharType="end"/>
            </w:r>
          </w:hyperlink>
        </w:p>
        <w:p w:rsidR="00617C60" w:rsidRDefault="00363344">
          <w:pPr>
            <w:pStyle w:val="TOC3"/>
            <w:tabs>
              <w:tab w:val="right" w:leader="dot" w:pos="10150"/>
            </w:tabs>
            <w:rPr>
              <w:rFonts w:asciiTheme="minorHAnsi" w:eastAsiaTheme="minorEastAsia" w:hAnsiTheme="minorHAnsi" w:cstheme="minorBidi"/>
              <w:noProof/>
              <w:color w:val="auto"/>
            </w:rPr>
          </w:pPr>
          <w:hyperlink w:anchor="_Toc465261723" w:history="1">
            <w:r w:rsidR="00617C60" w:rsidRPr="003C49D2">
              <w:rPr>
                <w:rStyle w:val="Hyperlink"/>
                <w:noProof/>
              </w:rPr>
              <w:t>Critical Fixes</w:t>
            </w:r>
            <w:r w:rsidR="00617C60">
              <w:rPr>
                <w:noProof/>
                <w:webHidden/>
              </w:rPr>
              <w:tab/>
            </w:r>
            <w:r w:rsidR="00617C60">
              <w:rPr>
                <w:noProof/>
                <w:webHidden/>
              </w:rPr>
              <w:fldChar w:fldCharType="begin"/>
            </w:r>
            <w:r w:rsidR="00617C60">
              <w:rPr>
                <w:noProof/>
                <w:webHidden/>
              </w:rPr>
              <w:instrText xml:space="preserve"> PAGEREF _Toc465261723 \h </w:instrText>
            </w:r>
            <w:r w:rsidR="00617C60">
              <w:rPr>
                <w:noProof/>
                <w:webHidden/>
              </w:rPr>
            </w:r>
            <w:r w:rsidR="00617C60">
              <w:rPr>
                <w:noProof/>
                <w:webHidden/>
              </w:rPr>
              <w:fldChar w:fldCharType="separate"/>
            </w:r>
            <w:r w:rsidR="00617C60">
              <w:rPr>
                <w:noProof/>
                <w:webHidden/>
              </w:rPr>
              <w:t>9</w:t>
            </w:r>
            <w:r w:rsidR="00617C60">
              <w:rPr>
                <w:noProof/>
                <w:webHidden/>
              </w:rPr>
              <w:fldChar w:fldCharType="end"/>
            </w:r>
          </w:hyperlink>
        </w:p>
        <w:p w:rsidR="00617C60" w:rsidRDefault="00363344">
          <w:pPr>
            <w:pStyle w:val="TOC2"/>
            <w:tabs>
              <w:tab w:val="right" w:leader="dot" w:pos="10150"/>
            </w:tabs>
            <w:rPr>
              <w:rFonts w:asciiTheme="minorHAnsi" w:eastAsiaTheme="minorEastAsia" w:hAnsiTheme="minorHAnsi" w:cstheme="minorBidi"/>
              <w:noProof/>
              <w:color w:val="auto"/>
            </w:rPr>
          </w:pPr>
          <w:hyperlink w:anchor="_Toc465261724" w:history="1">
            <w:r w:rsidR="00617C60" w:rsidRPr="003C49D2">
              <w:rPr>
                <w:rStyle w:val="Hyperlink"/>
                <w:noProof/>
              </w:rPr>
              <w:t>Version 2.1.85.0</w:t>
            </w:r>
            <w:r w:rsidR="00617C60">
              <w:rPr>
                <w:noProof/>
                <w:webHidden/>
              </w:rPr>
              <w:tab/>
            </w:r>
            <w:r w:rsidR="00617C60">
              <w:rPr>
                <w:noProof/>
                <w:webHidden/>
              </w:rPr>
              <w:fldChar w:fldCharType="begin"/>
            </w:r>
            <w:r w:rsidR="00617C60">
              <w:rPr>
                <w:noProof/>
                <w:webHidden/>
              </w:rPr>
              <w:instrText xml:space="preserve"> PAGEREF _Toc465261724 \h </w:instrText>
            </w:r>
            <w:r w:rsidR="00617C60">
              <w:rPr>
                <w:noProof/>
                <w:webHidden/>
              </w:rPr>
            </w:r>
            <w:r w:rsidR="00617C60">
              <w:rPr>
                <w:noProof/>
                <w:webHidden/>
              </w:rPr>
              <w:fldChar w:fldCharType="separate"/>
            </w:r>
            <w:r w:rsidR="00617C60">
              <w:rPr>
                <w:noProof/>
                <w:webHidden/>
              </w:rPr>
              <w:t>9</w:t>
            </w:r>
            <w:r w:rsidR="00617C60">
              <w:rPr>
                <w:noProof/>
                <w:webHidden/>
              </w:rPr>
              <w:fldChar w:fldCharType="end"/>
            </w:r>
          </w:hyperlink>
        </w:p>
        <w:p w:rsidR="00617C60" w:rsidRDefault="00363344">
          <w:pPr>
            <w:pStyle w:val="TOC3"/>
            <w:tabs>
              <w:tab w:val="right" w:leader="dot" w:pos="10150"/>
            </w:tabs>
            <w:rPr>
              <w:rFonts w:asciiTheme="minorHAnsi" w:eastAsiaTheme="minorEastAsia" w:hAnsiTheme="minorHAnsi" w:cstheme="minorBidi"/>
              <w:noProof/>
              <w:color w:val="auto"/>
            </w:rPr>
          </w:pPr>
          <w:hyperlink w:anchor="_Toc465261725" w:history="1">
            <w:r w:rsidR="00617C60" w:rsidRPr="003C49D2">
              <w:rPr>
                <w:rStyle w:val="Hyperlink"/>
                <w:noProof/>
              </w:rPr>
              <w:t>Enhancements</w:t>
            </w:r>
            <w:r w:rsidR="00617C60">
              <w:rPr>
                <w:noProof/>
                <w:webHidden/>
              </w:rPr>
              <w:tab/>
            </w:r>
            <w:r w:rsidR="00617C60">
              <w:rPr>
                <w:noProof/>
                <w:webHidden/>
              </w:rPr>
              <w:fldChar w:fldCharType="begin"/>
            </w:r>
            <w:r w:rsidR="00617C60">
              <w:rPr>
                <w:noProof/>
                <w:webHidden/>
              </w:rPr>
              <w:instrText xml:space="preserve"> PAGEREF _Toc465261725 \h </w:instrText>
            </w:r>
            <w:r w:rsidR="00617C60">
              <w:rPr>
                <w:noProof/>
                <w:webHidden/>
              </w:rPr>
            </w:r>
            <w:r w:rsidR="00617C60">
              <w:rPr>
                <w:noProof/>
                <w:webHidden/>
              </w:rPr>
              <w:fldChar w:fldCharType="separate"/>
            </w:r>
            <w:r w:rsidR="00617C60">
              <w:rPr>
                <w:noProof/>
                <w:webHidden/>
              </w:rPr>
              <w:t>9</w:t>
            </w:r>
            <w:r w:rsidR="00617C60">
              <w:rPr>
                <w:noProof/>
                <w:webHidden/>
              </w:rPr>
              <w:fldChar w:fldCharType="end"/>
            </w:r>
          </w:hyperlink>
        </w:p>
        <w:p w:rsidR="00617C60" w:rsidRDefault="00363344">
          <w:pPr>
            <w:pStyle w:val="TOC1"/>
            <w:tabs>
              <w:tab w:val="right" w:leader="dot" w:pos="10150"/>
            </w:tabs>
            <w:rPr>
              <w:rFonts w:asciiTheme="minorHAnsi" w:eastAsiaTheme="minorEastAsia" w:hAnsiTheme="minorHAnsi" w:cstheme="minorBidi"/>
              <w:noProof/>
              <w:color w:val="auto"/>
            </w:rPr>
          </w:pPr>
          <w:hyperlink w:anchor="_Toc465261726" w:history="1">
            <w:r w:rsidR="00617C60" w:rsidRPr="003C49D2">
              <w:rPr>
                <w:rStyle w:val="Hyperlink"/>
                <w:noProof/>
              </w:rPr>
              <w:t>Version 2.0</w:t>
            </w:r>
            <w:r w:rsidR="00617C60">
              <w:rPr>
                <w:noProof/>
                <w:webHidden/>
              </w:rPr>
              <w:tab/>
            </w:r>
            <w:r w:rsidR="00617C60">
              <w:rPr>
                <w:noProof/>
                <w:webHidden/>
              </w:rPr>
              <w:fldChar w:fldCharType="begin"/>
            </w:r>
            <w:r w:rsidR="00617C60">
              <w:rPr>
                <w:noProof/>
                <w:webHidden/>
              </w:rPr>
              <w:instrText xml:space="preserve"> PAGEREF _Toc465261726 \h </w:instrText>
            </w:r>
            <w:r w:rsidR="00617C60">
              <w:rPr>
                <w:noProof/>
                <w:webHidden/>
              </w:rPr>
            </w:r>
            <w:r w:rsidR="00617C60">
              <w:rPr>
                <w:noProof/>
                <w:webHidden/>
              </w:rPr>
              <w:fldChar w:fldCharType="separate"/>
            </w:r>
            <w:r w:rsidR="00617C60">
              <w:rPr>
                <w:noProof/>
                <w:webHidden/>
              </w:rPr>
              <w:t>10</w:t>
            </w:r>
            <w:r w:rsidR="00617C60">
              <w:rPr>
                <w:noProof/>
                <w:webHidden/>
              </w:rPr>
              <w:fldChar w:fldCharType="end"/>
            </w:r>
          </w:hyperlink>
        </w:p>
        <w:p w:rsidR="00617C60" w:rsidRDefault="00363344">
          <w:pPr>
            <w:pStyle w:val="TOC2"/>
            <w:tabs>
              <w:tab w:val="right" w:leader="dot" w:pos="10150"/>
            </w:tabs>
            <w:rPr>
              <w:rFonts w:asciiTheme="minorHAnsi" w:eastAsiaTheme="minorEastAsia" w:hAnsiTheme="minorHAnsi" w:cstheme="minorBidi"/>
              <w:noProof/>
              <w:color w:val="auto"/>
            </w:rPr>
          </w:pPr>
          <w:hyperlink w:anchor="_Toc465261727" w:history="1">
            <w:r w:rsidR="00617C60" w:rsidRPr="003C49D2">
              <w:rPr>
                <w:rStyle w:val="Hyperlink"/>
                <w:noProof/>
              </w:rPr>
              <w:t>Version 2.0.333.0</w:t>
            </w:r>
            <w:r w:rsidR="00617C60">
              <w:rPr>
                <w:noProof/>
                <w:webHidden/>
              </w:rPr>
              <w:tab/>
            </w:r>
            <w:r w:rsidR="00617C60">
              <w:rPr>
                <w:noProof/>
                <w:webHidden/>
              </w:rPr>
              <w:fldChar w:fldCharType="begin"/>
            </w:r>
            <w:r w:rsidR="00617C60">
              <w:rPr>
                <w:noProof/>
                <w:webHidden/>
              </w:rPr>
              <w:instrText xml:space="preserve"> PAGEREF _Toc465261727 \h </w:instrText>
            </w:r>
            <w:r w:rsidR="00617C60">
              <w:rPr>
                <w:noProof/>
                <w:webHidden/>
              </w:rPr>
            </w:r>
            <w:r w:rsidR="00617C60">
              <w:rPr>
                <w:noProof/>
                <w:webHidden/>
              </w:rPr>
              <w:fldChar w:fldCharType="separate"/>
            </w:r>
            <w:r w:rsidR="00617C60">
              <w:rPr>
                <w:noProof/>
                <w:webHidden/>
              </w:rPr>
              <w:t>10</w:t>
            </w:r>
            <w:r w:rsidR="00617C60">
              <w:rPr>
                <w:noProof/>
                <w:webHidden/>
              </w:rPr>
              <w:fldChar w:fldCharType="end"/>
            </w:r>
          </w:hyperlink>
        </w:p>
        <w:p w:rsidR="00617C60" w:rsidRDefault="00363344">
          <w:pPr>
            <w:pStyle w:val="TOC3"/>
            <w:tabs>
              <w:tab w:val="right" w:leader="dot" w:pos="10150"/>
            </w:tabs>
            <w:rPr>
              <w:rFonts w:asciiTheme="minorHAnsi" w:eastAsiaTheme="minorEastAsia" w:hAnsiTheme="minorHAnsi" w:cstheme="minorBidi"/>
              <w:noProof/>
              <w:color w:val="auto"/>
            </w:rPr>
          </w:pPr>
          <w:hyperlink w:anchor="_Toc465261728" w:history="1">
            <w:r w:rsidR="00617C60" w:rsidRPr="003C49D2">
              <w:rPr>
                <w:rStyle w:val="Hyperlink"/>
                <w:noProof/>
              </w:rPr>
              <w:t>Enhancements</w:t>
            </w:r>
            <w:r w:rsidR="00617C60">
              <w:rPr>
                <w:noProof/>
                <w:webHidden/>
              </w:rPr>
              <w:tab/>
            </w:r>
            <w:r w:rsidR="00617C60">
              <w:rPr>
                <w:noProof/>
                <w:webHidden/>
              </w:rPr>
              <w:fldChar w:fldCharType="begin"/>
            </w:r>
            <w:r w:rsidR="00617C60">
              <w:rPr>
                <w:noProof/>
                <w:webHidden/>
              </w:rPr>
              <w:instrText xml:space="preserve"> PAGEREF _Toc465261728 \h </w:instrText>
            </w:r>
            <w:r w:rsidR="00617C60">
              <w:rPr>
                <w:noProof/>
                <w:webHidden/>
              </w:rPr>
            </w:r>
            <w:r w:rsidR="00617C60">
              <w:rPr>
                <w:noProof/>
                <w:webHidden/>
              </w:rPr>
              <w:fldChar w:fldCharType="separate"/>
            </w:r>
            <w:r w:rsidR="00617C60">
              <w:rPr>
                <w:noProof/>
                <w:webHidden/>
              </w:rPr>
              <w:t>10</w:t>
            </w:r>
            <w:r w:rsidR="00617C60">
              <w:rPr>
                <w:noProof/>
                <w:webHidden/>
              </w:rPr>
              <w:fldChar w:fldCharType="end"/>
            </w:r>
          </w:hyperlink>
        </w:p>
        <w:p w:rsidR="00617C60" w:rsidRDefault="00363344">
          <w:pPr>
            <w:pStyle w:val="TOC3"/>
            <w:tabs>
              <w:tab w:val="right" w:leader="dot" w:pos="10150"/>
            </w:tabs>
            <w:rPr>
              <w:rFonts w:asciiTheme="minorHAnsi" w:eastAsiaTheme="minorEastAsia" w:hAnsiTheme="minorHAnsi" w:cstheme="minorBidi"/>
              <w:noProof/>
              <w:color w:val="auto"/>
            </w:rPr>
          </w:pPr>
          <w:hyperlink w:anchor="_Toc465261729" w:history="1">
            <w:r w:rsidR="00617C60" w:rsidRPr="003C49D2">
              <w:rPr>
                <w:rStyle w:val="Hyperlink"/>
                <w:noProof/>
              </w:rPr>
              <w:t>Critical Fixes</w:t>
            </w:r>
            <w:r w:rsidR="00617C60">
              <w:rPr>
                <w:noProof/>
                <w:webHidden/>
              </w:rPr>
              <w:tab/>
            </w:r>
            <w:r w:rsidR="00617C60">
              <w:rPr>
                <w:noProof/>
                <w:webHidden/>
              </w:rPr>
              <w:fldChar w:fldCharType="begin"/>
            </w:r>
            <w:r w:rsidR="00617C60">
              <w:rPr>
                <w:noProof/>
                <w:webHidden/>
              </w:rPr>
              <w:instrText xml:space="preserve"> PAGEREF _Toc465261729 \h </w:instrText>
            </w:r>
            <w:r w:rsidR="00617C60">
              <w:rPr>
                <w:noProof/>
                <w:webHidden/>
              </w:rPr>
            </w:r>
            <w:r w:rsidR="00617C60">
              <w:rPr>
                <w:noProof/>
                <w:webHidden/>
              </w:rPr>
              <w:fldChar w:fldCharType="separate"/>
            </w:r>
            <w:r w:rsidR="00617C60">
              <w:rPr>
                <w:noProof/>
                <w:webHidden/>
              </w:rPr>
              <w:t>10</w:t>
            </w:r>
            <w:r w:rsidR="00617C60">
              <w:rPr>
                <w:noProof/>
                <w:webHidden/>
              </w:rPr>
              <w:fldChar w:fldCharType="end"/>
            </w:r>
          </w:hyperlink>
        </w:p>
        <w:p w:rsidR="00617C60" w:rsidRDefault="00363344">
          <w:pPr>
            <w:pStyle w:val="TOC1"/>
            <w:tabs>
              <w:tab w:val="right" w:leader="dot" w:pos="10150"/>
            </w:tabs>
            <w:rPr>
              <w:rFonts w:asciiTheme="minorHAnsi" w:eastAsiaTheme="minorEastAsia" w:hAnsiTheme="minorHAnsi" w:cstheme="minorBidi"/>
              <w:noProof/>
              <w:color w:val="auto"/>
            </w:rPr>
          </w:pPr>
          <w:hyperlink w:anchor="_Toc465261730" w:history="1">
            <w:r w:rsidR="00617C60" w:rsidRPr="003C49D2">
              <w:rPr>
                <w:rStyle w:val="Hyperlink"/>
                <w:noProof/>
              </w:rPr>
              <w:t>Version 1.4</w:t>
            </w:r>
            <w:r w:rsidR="00617C60">
              <w:rPr>
                <w:noProof/>
                <w:webHidden/>
              </w:rPr>
              <w:tab/>
            </w:r>
            <w:r w:rsidR="00617C60">
              <w:rPr>
                <w:noProof/>
                <w:webHidden/>
              </w:rPr>
              <w:fldChar w:fldCharType="begin"/>
            </w:r>
            <w:r w:rsidR="00617C60">
              <w:rPr>
                <w:noProof/>
                <w:webHidden/>
              </w:rPr>
              <w:instrText xml:space="preserve"> PAGEREF _Toc465261730 \h </w:instrText>
            </w:r>
            <w:r w:rsidR="00617C60">
              <w:rPr>
                <w:noProof/>
                <w:webHidden/>
              </w:rPr>
            </w:r>
            <w:r w:rsidR="00617C60">
              <w:rPr>
                <w:noProof/>
                <w:webHidden/>
              </w:rPr>
              <w:fldChar w:fldCharType="separate"/>
            </w:r>
            <w:r w:rsidR="00617C60">
              <w:rPr>
                <w:noProof/>
                <w:webHidden/>
              </w:rPr>
              <w:t>10</w:t>
            </w:r>
            <w:r w:rsidR="00617C60">
              <w:rPr>
                <w:noProof/>
                <w:webHidden/>
              </w:rPr>
              <w:fldChar w:fldCharType="end"/>
            </w:r>
          </w:hyperlink>
        </w:p>
        <w:p w:rsidR="00617C60" w:rsidRDefault="00363344">
          <w:pPr>
            <w:pStyle w:val="TOC2"/>
            <w:tabs>
              <w:tab w:val="right" w:leader="dot" w:pos="10150"/>
            </w:tabs>
            <w:rPr>
              <w:rFonts w:asciiTheme="minorHAnsi" w:eastAsiaTheme="minorEastAsia" w:hAnsiTheme="minorHAnsi" w:cstheme="minorBidi"/>
              <w:noProof/>
              <w:color w:val="auto"/>
            </w:rPr>
          </w:pPr>
          <w:hyperlink w:anchor="_Toc465261731" w:history="1">
            <w:r w:rsidR="00617C60" w:rsidRPr="003C49D2">
              <w:rPr>
                <w:rStyle w:val="Hyperlink"/>
                <w:noProof/>
              </w:rPr>
              <w:t>Version 1.4.405.1</w:t>
            </w:r>
            <w:r w:rsidR="00617C60">
              <w:rPr>
                <w:noProof/>
                <w:webHidden/>
              </w:rPr>
              <w:tab/>
            </w:r>
            <w:r w:rsidR="00617C60">
              <w:rPr>
                <w:noProof/>
                <w:webHidden/>
              </w:rPr>
              <w:fldChar w:fldCharType="begin"/>
            </w:r>
            <w:r w:rsidR="00617C60">
              <w:rPr>
                <w:noProof/>
                <w:webHidden/>
              </w:rPr>
              <w:instrText xml:space="preserve"> PAGEREF _Toc465261731 \h </w:instrText>
            </w:r>
            <w:r w:rsidR="00617C60">
              <w:rPr>
                <w:noProof/>
                <w:webHidden/>
              </w:rPr>
            </w:r>
            <w:r w:rsidR="00617C60">
              <w:rPr>
                <w:noProof/>
                <w:webHidden/>
              </w:rPr>
              <w:fldChar w:fldCharType="separate"/>
            </w:r>
            <w:r w:rsidR="00617C60">
              <w:rPr>
                <w:noProof/>
                <w:webHidden/>
              </w:rPr>
              <w:t>10</w:t>
            </w:r>
            <w:r w:rsidR="00617C60">
              <w:rPr>
                <w:noProof/>
                <w:webHidden/>
              </w:rPr>
              <w:fldChar w:fldCharType="end"/>
            </w:r>
          </w:hyperlink>
        </w:p>
        <w:p w:rsidR="00617C60" w:rsidRDefault="00363344">
          <w:pPr>
            <w:pStyle w:val="TOC2"/>
            <w:tabs>
              <w:tab w:val="right" w:leader="dot" w:pos="10150"/>
            </w:tabs>
            <w:rPr>
              <w:rFonts w:asciiTheme="minorHAnsi" w:eastAsiaTheme="minorEastAsia" w:hAnsiTheme="minorHAnsi" w:cstheme="minorBidi"/>
              <w:noProof/>
              <w:color w:val="auto"/>
            </w:rPr>
          </w:pPr>
          <w:hyperlink w:anchor="_Toc465261732" w:history="1">
            <w:r w:rsidR="00617C60" w:rsidRPr="003C49D2">
              <w:rPr>
                <w:rStyle w:val="Hyperlink"/>
                <w:noProof/>
              </w:rPr>
              <w:t>Version 1.4.400.0</w:t>
            </w:r>
            <w:r w:rsidR="00617C60">
              <w:rPr>
                <w:noProof/>
                <w:webHidden/>
              </w:rPr>
              <w:tab/>
            </w:r>
            <w:r w:rsidR="00617C60">
              <w:rPr>
                <w:noProof/>
                <w:webHidden/>
              </w:rPr>
              <w:fldChar w:fldCharType="begin"/>
            </w:r>
            <w:r w:rsidR="00617C60">
              <w:rPr>
                <w:noProof/>
                <w:webHidden/>
              </w:rPr>
              <w:instrText xml:space="preserve"> PAGEREF _Toc465261732 \h </w:instrText>
            </w:r>
            <w:r w:rsidR="00617C60">
              <w:rPr>
                <w:noProof/>
                <w:webHidden/>
              </w:rPr>
            </w:r>
            <w:r w:rsidR="00617C60">
              <w:rPr>
                <w:noProof/>
                <w:webHidden/>
              </w:rPr>
              <w:fldChar w:fldCharType="separate"/>
            </w:r>
            <w:r w:rsidR="00617C60">
              <w:rPr>
                <w:noProof/>
                <w:webHidden/>
              </w:rPr>
              <w:t>11</w:t>
            </w:r>
            <w:r w:rsidR="00617C60">
              <w:rPr>
                <w:noProof/>
                <w:webHidden/>
              </w:rPr>
              <w:fldChar w:fldCharType="end"/>
            </w:r>
          </w:hyperlink>
        </w:p>
        <w:p w:rsidR="00617C60" w:rsidRDefault="00363344">
          <w:pPr>
            <w:pStyle w:val="TOC3"/>
            <w:tabs>
              <w:tab w:val="right" w:leader="dot" w:pos="10150"/>
            </w:tabs>
            <w:rPr>
              <w:rFonts w:asciiTheme="minorHAnsi" w:eastAsiaTheme="minorEastAsia" w:hAnsiTheme="minorHAnsi" w:cstheme="minorBidi"/>
              <w:noProof/>
              <w:color w:val="auto"/>
            </w:rPr>
          </w:pPr>
          <w:hyperlink w:anchor="_Toc465261733" w:history="1">
            <w:r w:rsidR="00617C60" w:rsidRPr="003C49D2">
              <w:rPr>
                <w:rStyle w:val="Hyperlink"/>
                <w:noProof/>
              </w:rPr>
              <w:t>Enhancements</w:t>
            </w:r>
            <w:r w:rsidR="00617C60">
              <w:rPr>
                <w:noProof/>
                <w:webHidden/>
              </w:rPr>
              <w:tab/>
            </w:r>
            <w:r w:rsidR="00617C60">
              <w:rPr>
                <w:noProof/>
                <w:webHidden/>
              </w:rPr>
              <w:fldChar w:fldCharType="begin"/>
            </w:r>
            <w:r w:rsidR="00617C60">
              <w:rPr>
                <w:noProof/>
                <w:webHidden/>
              </w:rPr>
              <w:instrText xml:space="preserve"> PAGEREF _Toc465261733 \h </w:instrText>
            </w:r>
            <w:r w:rsidR="00617C60">
              <w:rPr>
                <w:noProof/>
                <w:webHidden/>
              </w:rPr>
            </w:r>
            <w:r w:rsidR="00617C60">
              <w:rPr>
                <w:noProof/>
                <w:webHidden/>
              </w:rPr>
              <w:fldChar w:fldCharType="separate"/>
            </w:r>
            <w:r w:rsidR="00617C60">
              <w:rPr>
                <w:noProof/>
                <w:webHidden/>
              </w:rPr>
              <w:t>11</w:t>
            </w:r>
            <w:r w:rsidR="00617C60">
              <w:rPr>
                <w:noProof/>
                <w:webHidden/>
              </w:rPr>
              <w:fldChar w:fldCharType="end"/>
            </w:r>
          </w:hyperlink>
        </w:p>
        <w:p w:rsidR="00617C60" w:rsidRDefault="00363344">
          <w:pPr>
            <w:pStyle w:val="TOC3"/>
            <w:tabs>
              <w:tab w:val="right" w:leader="dot" w:pos="10150"/>
            </w:tabs>
            <w:rPr>
              <w:rFonts w:asciiTheme="minorHAnsi" w:eastAsiaTheme="minorEastAsia" w:hAnsiTheme="minorHAnsi" w:cstheme="minorBidi"/>
              <w:noProof/>
              <w:color w:val="auto"/>
            </w:rPr>
          </w:pPr>
          <w:hyperlink w:anchor="_Toc465261734" w:history="1">
            <w:r w:rsidR="00617C60" w:rsidRPr="003C49D2">
              <w:rPr>
                <w:rStyle w:val="Hyperlink"/>
                <w:noProof/>
              </w:rPr>
              <w:t>Critical Fixes</w:t>
            </w:r>
            <w:r w:rsidR="00617C60">
              <w:rPr>
                <w:noProof/>
                <w:webHidden/>
              </w:rPr>
              <w:tab/>
            </w:r>
            <w:r w:rsidR="00617C60">
              <w:rPr>
                <w:noProof/>
                <w:webHidden/>
              </w:rPr>
              <w:fldChar w:fldCharType="begin"/>
            </w:r>
            <w:r w:rsidR="00617C60">
              <w:rPr>
                <w:noProof/>
                <w:webHidden/>
              </w:rPr>
              <w:instrText xml:space="preserve"> PAGEREF _Toc465261734 \h </w:instrText>
            </w:r>
            <w:r w:rsidR="00617C60">
              <w:rPr>
                <w:noProof/>
                <w:webHidden/>
              </w:rPr>
            </w:r>
            <w:r w:rsidR="00617C60">
              <w:rPr>
                <w:noProof/>
                <w:webHidden/>
              </w:rPr>
              <w:fldChar w:fldCharType="separate"/>
            </w:r>
            <w:r w:rsidR="00617C60">
              <w:rPr>
                <w:noProof/>
                <w:webHidden/>
              </w:rPr>
              <w:t>11</w:t>
            </w:r>
            <w:r w:rsidR="00617C60">
              <w:rPr>
                <w:noProof/>
                <w:webHidden/>
              </w:rPr>
              <w:fldChar w:fldCharType="end"/>
            </w:r>
          </w:hyperlink>
        </w:p>
        <w:p w:rsidR="00617C60" w:rsidRDefault="00363344">
          <w:pPr>
            <w:pStyle w:val="TOC1"/>
            <w:tabs>
              <w:tab w:val="right" w:leader="dot" w:pos="10150"/>
            </w:tabs>
            <w:rPr>
              <w:rFonts w:asciiTheme="minorHAnsi" w:eastAsiaTheme="minorEastAsia" w:hAnsiTheme="minorHAnsi" w:cstheme="minorBidi"/>
              <w:noProof/>
              <w:color w:val="auto"/>
            </w:rPr>
          </w:pPr>
          <w:hyperlink w:anchor="_Toc465261735" w:history="1">
            <w:r w:rsidR="00617C60" w:rsidRPr="003C49D2">
              <w:rPr>
                <w:rStyle w:val="Hyperlink"/>
                <w:noProof/>
              </w:rPr>
              <w:t>Version 1.3</w:t>
            </w:r>
            <w:r w:rsidR="00617C60">
              <w:rPr>
                <w:noProof/>
                <w:webHidden/>
              </w:rPr>
              <w:tab/>
            </w:r>
            <w:r w:rsidR="00617C60">
              <w:rPr>
                <w:noProof/>
                <w:webHidden/>
              </w:rPr>
              <w:fldChar w:fldCharType="begin"/>
            </w:r>
            <w:r w:rsidR="00617C60">
              <w:rPr>
                <w:noProof/>
                <w:webHidden/>
              </w:rPr>
              <w:instrText xml:space="preserve"> PAGEREF _Toc465261735 \h </w:instrText>
            </w:r>
            <w:r w:rsidR="00617C60">
              <w:rPr>
                <w:noProof/>
                <w:webHidden/>
              </w:rPr>
            </w:r>
            <w:r w:rsidR="00617C60">
              <w:rPr>
                <w:noProof/>
                <w:webHidden/>
              </w:rPr>
              <w:fldChar w:fldCharType="separate"/>
            </w:r>
            <w:r w:rsidR="00617C60">
              <w:rPr>
                <w:noProof/>
                <w:webHidden/>
              </w:rPr>
              <w:t>11</w:t>
            </w:r>
            <w:r w:rsidR="00617C60">
              <w:rPr>
                <w:noProof/>
                <w:webHidden/>
              </w:rPr>
              <w:fldChar w:fldCharType="end"/>
            </w:r>
          </w:hyperlink>
        </w:p>
        <w:p w:rsidR="00617C60" w:rsidRDefault="00363344">
          <w:pPr>
            <w:pStyle w:val="TOC2"/>
            <w:tabs>
              <w:tab w:val="right" w:leader="dot" w:pos="10150"/>
            </w:tabs>
            <w:rPr>
              <w:rFonts w:asciiTheme="minorHAnsi" w:eastAsiaTheme="minorEastAsia" w:hAnsiTheme="minorHAnsi" w:cstheme="minorBidi"/>
              <w:noProof/>
              <w:color w:val="auto"/>
            </w:rPr>
          </w:pPr>
          <w:hyperlink w:anchor="_Toc465261736" w:history="1">
            <w:r w:rsidR="00617C60" w:rsidRPr="003C49D2">
              <w:rPr>
                <w:rStyle w:val="Hyperlink"/>
                <w:noProof/>
              </w:rPr>
              <w:t>Version 1.3.300.0</w:t>
            </w:r>
            <w:r w:rsidR="00617C60">
              <w:rPr>
                <w:noProof/>
                <w:webHidden/>
              </w:rPr>
              <w:tab/>
            </w:r>
            <w:r w:rsidR="00617C60">
              <w:rPr>
                <w:noProof/>
                <w:webHidden/>
              </w:rPr>
              <w:fldChar w:fldCharType="begin"/>
            </w:r>
            <w:r w:rsidR="00617C60">
              <w:rPr>
                <w:noProof/>
                <w:webHidden/>
              </w:rPr>
              <w:instrText xml:space="preserve"> PAGEREF _Toc465261736 \h </w:instrText>
            </w:r>
            <w:r w:rsidR="00617C60">
              <w:rPr>
                <w:noProof/>
                <w:webHidden/>
              </w:rPr>
            </w:r>
            <w:r w:rsidR="00617C60">
              <w:rPr>
                <w:noProof/>
                <w:webHidden/>
              </w:rPr>
              <w:fldChar w:fldCharType="separate"/>
            </w:r>
            <w:r w:rsidR="00617C60">
              <w:rPr>
                <w:noProof/>
                <w:webHidden/>
              </w:rPr>
              <w:t>11</w:t>
            </w:r>
            <w:r w:rsidR="00617C60">
              <w:rPr>
                <w:noProof/>
                <w:webHidden/>
              </w:rPr>
              <w:fldChar w:fldCharType="end"/>
            </w:r>
          </w:hyperlink>
        </w:p>
        <w:p w:rsidR="00617C60" w:rsidRDefault="00363344">
          <w:pPr>
            <w:pStyle w:val="TOC3"/>
            <w:tabs>
              <w:tab w:val="right" w:leader="dot" w:pos="10150"/>
            </w:tabs>
            <w:rPr>
              <w:rFonts w:asciiTheme="minorHAnsi" w:eastAsiaTheme="minorEastAsia" w:hAnsiTheme="minorHAnsi" w:cstheme="minorBidi"/>
              <w:noProof/>
              <w:color w:val="auto"/>
            </w:rPr>
          </w:pPr>
          <w:hyperlink w:anchor="_Toc465261737" w:history="1">
            <w:r w:rsidR="00617C60" w:rsidRPr="003C49D2">
              <w:rPr>
                <w:rStyle w:val="Hyperlink"/>
                <w:noProof/>
              </w:rPr>
              <w:t>Enhancements</w:t>
            </w:r>
            <w:r w:rsidR="00617C60">
              <w:rPr>
                <w:noProof/>
                <w:webHidden/>
              </w:rPr>
              <w:tab/>
            </w:r>
            <w:r w:rsidR="00617C60">
              <w:rPr>
                <w:noProof/>
                <w:webHidden/>
              </w:rPr>
              <w:fldChar w:fldCharType="begin"/>
            </w:r>
            <w:r w:rsidR="00617C60">
              <w:rPr>
                <w:noProof/>
                <w:webHidden/>
              </w:rPr>
              <w:instrText xml:space="preserve"> PAGEREF _Toc465261737 \h </w:instrText>
            </w:r>
            <w:r w:rsidR="00617C60">
              <w:rPr>
                <w:noProof/>
                <w:webHidden/>
              </w:rPr>
            </w:r>
            <w:r w:rsidR="00617C60">
              <w:rPr>
                <w:noProof/>
                <w:webHidden/>
              </w:rPr>
              <w:fldChar w:fldCharType="separate"/>
            </w:r>
            <w:r w:rsidR="00617C60">
              <w:rPr>
                <w:noProof/>
                <w:webHidden/>
              </w:rPr>
              <w:t>11</w:t>
            </w:r>
            <w:r w:rsidR="00617C60">
              <w:rPr>
                <w:noProof/>
                <w:webHidden/>
              </w:rPr>
              <w:fldChar w:fldCharType="end"/>
            </w:r>
          </w:hyperlink>
        </w:p>
        <w:p w:rsidR="00617C60" w:rsidRDefault="00363344">
          <w:pPr>
            <w:pStyle w:val="TOC3"/>
            <w:tabs>
              <w:tab w:val="right" w:leader="dot" w:pos="10150"/>
            </w:tabs>
            <w:rPr>
              <w:rFonts w:asciiTheme="minorHAnsi" w:eastAsiaTheme="minorEastAsia" w:hAnsiTheme="minorHAnsi" w:cstheme="minorBidi"/>
              <w:noProof/>
              <w:color w:val="auto"/>
            </w:rPr>
          </w:pPr>
          <w:hyperlink w:anchor="_Toc465261738" w:history="1">
            <w:r w:rsidR="00617C60" w:rsidRPr="003C49D2">
              <w:rPr>
                <w:rStyle w:val="Hyperlink"/>
                <w:noProof/>
              </w:rPr>
              <w:t>Critical Fixes</w:t>
            </w:r>
            <w:r w:rsidR="00617C60">
              <w:rPr>
                <w:noProof/>
                <w:webHidden/>
              </w:rPr>
              <w:tab/>
            </w:r>
            <w:r w:rsidR="00617C60">
              <w:rPr>
                <w:noProof/>
                <w:webHidden/>
              </w:rPr>
              <w:fldChar w:fldCharType="begin"/>
            </w:r>
            <w:r w:rsidR="00617C60">
              <w:rPr>
                <w:noProof/>
                <w:webHidden/>
              </w:rPr>
              <w:instrText xml:space="preserve"> PAGEREF _Toc465261738 \h </w:instrText>
            </w:r>
            <w:r w:rsidR="00617C60">
              <w:rPr>
                <w:noProof/>
                <w:webHidden/>
              </w:rPr>
            </w:r>
            <w:r w:rsidR="00617C60">
              <w:rPr>
                <w:noProof/>
                <w:webHidden/>
              </w:rPr>
              <w:fldChar w:fldCharType="separate"/>
            </w:r>
            <w:r w:rsidR="00617C60">
              <w:rPr>
                <w:noProof/>
                <w:webHidden/>
              </w:rPr>
              <w:t>11</w:t>
            </w:r>
            <w:r w:rsidR="00617C60">
              <w:rPr>
                <w:noProof/>
                <w:webHidden/>
              </w:rPr>
              <w:fldChar w:fldCharType="end"/>
            </w:r>
          </w:hyperlink>
        </w:p>
        <w:p w:rsidR="00617C60" w:rsidRDefault="00363344">
          <w:pPr>
            <w:pStyle w:val="TOC1"/>
            <w:tabs>
              <w:tab w:val="right" w:leader="dot" w:pos="10150"/>
            </w:tabs>
            <w:rPr>
              <w:rFonts w:asciiTheme="minorHAnsi" w:eastAsiaTheme="minorEastAsia" w:hAnsiTheme="minorHAnsi" w:cstheme="minorBidi"/>
              <w:noProof/>
              <w:color w:val="auto"/>
            </w:rPr>
          </w:pPr>
          <w:hyperlink w:anchor="_Toc465261739" w:history="1">
            <w:r w:rsidR="00617C60" w:rsidRPr="003C49D2">
              <w:rPr>
                <w:rStyle w:val="Hyperlink"/>
                <w:noProof/>
              </w:rPr>
              <w:t>Version 1.2</w:t>
            </w:r>
            <w:r w:rsidR="00617C60">
              <w:rPr>
                <w:noProof/>
                <w:webHidden/>
              </w:rPr>
              <w:tab/>
            </w:r>
            <w:r w:rsidR="00617C60">
              <w:rPr>
                <w:noProof/>
                <w:webHidden/>
              </w:rPr>
              <w:fldChar w:fldCharType="begin"/>
            </w:r>
            <w:r w:rsidR="00617C60">
              <w:rPr>
                <w:noProof/>
                <w:webHidden/>
              </w:rPr>
              <w:instrText xml:space="preserve"> PAGEREF _Toc465261739 \h </w:instrText>
            </w:r>
            <w:r w:rsidR="00617C60">
              <w:rPr>
                <w:noProof/>
                <w:webHidden/>
              </w:rPr>
            </w:r>
            <w:r w:rsidR="00617C60">
              <w:rPr>
                <w:noProof/>
                <w:webHidden/>
              </w:rPr>
              <w:fldChar w:fldCharType="separate"/>
            </w:r>
            <w:r w:rsidR="00617C60">
              <w:rPr>
                <w:noProof/>
                <w:webHidden/>
              </w:rPr>
              <w:t>12</w:t>
            </w:r>
            <w:r w:rsidR="00617C60">
              <w:rPr>
                <w:noProof/>
                <w:webHidden/>
              </w:rPr>
              <w:fldChar w:fldCharType="end"/>
            </w:r>
          </w:hyperlink>
        </w:p>
        <w:p w:rsidR="00617C60" w:rsidRDefault="00363344">
          <w:pPr>
            <w:pStyle w:val="TOC2"/>
            <w:tabs>
              <w:tab w:val="right" w:leader="dot" w:pos="10150"/>
            </w:tabs>
            <w:rPr>
              <w:rFonts w:asciiTheme="minorHAnsi" w:eastAsiaTheme="minorEastAsia" w:hAnsiTheme="minorHAnsi" w:cstheme="minorBidi"/>
              <w:noProof/>
              <w:color w:val="auto"/>
            </w:rPr>
          </w:pPr>
          <w:hyperlink w:anchor="_Toc465261740" w:history="1">
            <w:r w:rsidR="00617C60" w:rsidRPr="003C49D2">
              <w:rPr>
                <w:rStyle w:val="Hyperlink"/>
                <w:noProof/>
              </w:rPr>
              <w:t>Version 1.2.525.1</w:t>
            </w:r>
            <w:r w:rsidR="00617C60">
              <w:rPr>
                <w:noProof/>
                <w:webHidden/>
              </w:rPr>
              <w:tab/>
            </w:r>
            <w:r w:rsidR="00617C60">
              <w:rPr>
                <w:noProof/>
                <w:webHidden/>
              </w:rPr>
              <w:fldChar w:fldCharType="begin"/>
            </w:r>
            <w:r w:rsidR="00617C60">
              <w:rPr>
                <w:noProof/>
                <w:webHidden/>
              </w:rPr>
              <w:instrText xml:space="preserve"> PAGEREF _Toc465261740 \h </w:instrText>
            </w:r>
            <w:r w:rsidR="00617C60">
              <w:rPr>
                <w:noProof/>
                <w:webHidden/>
              </w:rPr>
            </w:r>
            <w:r w:rsidR="00617C60">
              <w:rPr>
                <w:noProof/>
                <w:webHidden/>
              </w:rPr>
              <w:fldChar w:fldCharType="separate"/>
            </w:r>
            <w:r w:rsidR="00617C60">
              <w:rPr>
                <w:noProof/>
                <w:webHidden/>
              </w:rPr>
              <w:t>12</w:t>
            </w:r>
            <w:r w:rsidR="00617C60">
              <w:rPr>
                <w:noProof/>
                <w:webHidden/>
              </w:rPr>
              <w:fldChar w:fldCharType="end"/>
            </w:r>
          </w:hyperlink>
        </w:p>
        <w:p w:rsidR="00617C60" w:rsidRDefault="00363344">
          <w:pPr>
            <w:pStyle w:val="TOC3"/>
            <w:tabs>
              <w:tab w:val="right" w:leader="dot" w:pos="10150"/>
            </w:tabs>
            <w:rPr>
              <w:rFonts w:asciiTheme="minorHAnsi" w:eastAsiaTheme="minorEastAsia" w:hAnsiTheme="minorHAnsi" w:cstheme="minorBidi"/>
              <w:noProof/>
              <w:color w:val="auto"/>
            </w:rPr>
          </w:pPr>
          <w:hyperlink w:anchor="_Toc465261741" w:history="1">
            <w:r w:rsidR="00617C60" w:rsidRPr="003C49D2">
              <w:rPr>
                <w:rStyle w:val="Hyperlink"/>
                <w:noProof/>
              </w:rPr>
              <w:t>Critical Fixes</w:t>
            </w:r>
            <w:r w:rsidR="00617C60">
              <w:rPr>
                <w:noProof/>
                <w:webHidden/>
              </w:rPr>
              <w:tab/>
            </w:r>
            <w:r w:rsidR="00617C60">
              <w:rPr>
                <w:noProof/>
                <w:webHidden/>
              </w:rPr>
              <w:fldChar w:fldCharType="begin"/>
            </w:r>
            <w:r w:rsidR="00617C60">
              <w:rPr>
                <w:noProof/>
                <w:webHidden/>
              </w:rPr>
              <w:instrText xml:space="preserve"> PAGEREF _Toc465261741 \h </w:instrText>
            </w:r>
            <w:r w:rsidR="00617C60">
              <w:rPr>
                <w:noProof/>
                <w:webHidden/>
              </w:rPr>
            </w:r>
            <w:r w:rsidR="00617C60">
              <w:rPr>
                <w:noProof/>
                <w:webHidden/>
              </w:rPr>
              <w:fldChar w:fldCharType="separate"/>
            </w:r>
            <w:r w:rsidR="00617C60">
              <w:rPr>
                <w:noProof/>
                <w:webHidden/>
              </w:rPr>
              <w:t>12</w:t>
            </w:r>
            <w:r w:rsidR="00617C60">
              <w:rPr>
                <w:noProof/>
                <w:webHidden/>
              </w:rPr>
              <w:fldChar w:fldCharType="end"/>
            </w:r>
          </w:hyperlink>
        </w:p>
        <w:p w:rsidR="00617C60" w:rsidRDefault="00363344">
          <w:pPr>
            <w:pStyle w:val="TOC2"/>
            <w:tabs>
              <w:tab w:val="right" w:leader="dot" w:pos="10150"/>
            </w:tabs>
            <w:rPr>
              <w:rFonts w:asciiTheme="minorHAnsi" w:eastAsiaTheme="minorEastAsia" w:hAnsiTheme="minorHAnsi" w:cstheme="minorBidi"/>
              <w:noProof/>
              <w:color w:val="auto"/>
            </w:rPr>
          </w:pPr>
          <w:hyperlink w:anchor="_Toc465261742" w:history="1">
            <w:r w:rsidR="00617C60" w:rsidRPr="003C49D2">
              <w:rPr>
                <w:rStyle w:val="Hyperlink"/>
                <w:noProof/>
              </w:rPr>
              <w:t>Version 1.2.500.0</w:t>
            </w:r>
            <w:r w:rsidR="00617C60">
              <w:rPr>
                <w:noProof/>
                <w:webHidden/>
              </w:rPr>
              <w:tab/>
            </w:r>
            <w:r w:rsidR="00617C60">
              <w:rPr>
                <w:noProof/>
                <w:webHidden/>
              </w:rPr>
              <w:fldChar w:fldCharType="begin"/>
            </w:r>
            <w:r w:rsidR="00617C60">
              <w:rPr>
                <w:noProof/>
                <w:webHidden/>
              </w:rPr>
              <w:instrText xml:space="preserve"> PAGEREF _Toc465261742 \h </w:instrText>
            </w:r>
            <w:r w:rsidR="00617C60">
              <w:rPr>
                <w:noProof/>
                <w:webHidden/>
              </w:rPr>
            </w:r>
            <w:r w:rsidR="00617C60">
              <w:rPr>
                <w:noProof/>
                <w:webHidden/>
              </w:rPr>
              <w:fldChar w:fldCharType="separate"/>
            </w:r>
            <w:r w:rsidR="00617C60">
              <w:rPr>
                <w:noProof/>
                <w:webHidden/>
              </w:rPr>
              <w:t>12</w:t>
            </w:r>
            <w:r w:rsidR="00617C60">
              <w:rPr>
                <w:noProof/>
                <w:webHidden/>
              </w:rPr>
              <w:fldChar w:fldCharType="end"/>
            </w:r>
          </w:hyperlink>
        </w:p>
        <w:p w:rsidR="00617C60" w:rsidRDefault="00363344">
          <w:pPr>
            <w:pStyle w:val="TOC3"/>
            <w:tabs>
              <w:tab w:val="right" w:leader="dot" w:pos="10150"/>
            </w:tabs>
            <w:rPr>
              <w:rFonts w:asciiTheme="minorHAnsi" w:eastAsiaTheme="minorEastAsia" w:hAnsiTheme="minorHAnsi" w:cstheme="minorBidi"/>
              <w:noProof/>
              <w:color w:val="auto"/>
            </w:rPr>
          </w:pPr>
          <w:hyperlink w:anchor="_Toc465261743" w:history="1">
            <w:r w:rsidR="00617C60" w:rsidRPr="003C49D2">
              <w:rPr>
                <w:rStyle w:val="Hyperlink"/>
                <w:noProof/>
              </w:rPr>
              <w:t>Enhancements</w:t>
            </w:r>
            <w:r w:rsidR="00617C60">
              <w:rPr>
                <w:noProof/>
                <w:webHidden/>
              </w:rPr>
              <w:tab/>
            </w:r>
            <w:r w:rsidR="00617C60">
              <w:rPr>
                <w:noProof/>
                <w:webHidden/>
              </w:rPr>
              <w:fldChar w:fldCharType="begin"/>
            </w:r>
            <w:r w:rsidR="00617C60">
              <w:rPr>
                <w:noProof/>
                <w:webHidden/>
              </w:rPr>
              <w:instrText xml:space="preserve"> PAGEREF _Toc465261743 \h </w:instrText>
            </w:r>
            <w:r w:rsidR="00617C60">
              <w:rPr>
                <w:noProof/>
                <w:webHidden/>
              </w:rPr>
            </w:r>
            <w:r w:rsidR="00617C60">
              <w:rPr>
                <w:noProof/>
                <w:webHidden/>
              </w:rPr>
              <w:fldChar w:fldCharType="separate"/>
            </w:r>
            <w:r w:rsidR="00617C60">
              <w:rPr>
                <w:noProof/>
                <w:webHidden/>
              </w:rPr>
              <w:t>12</w:t>
            </w:r>
            <w:r w:rsidR="00617C60">
              <w:rPr>
                <w:noProof/>
                <w:webHidden/>
              </w:rPr>
              <w:fldChar w:fldCharType="end"/>
            </w:r>
          </w:hyperlink>
        </w:p>
        <w:p w:rsidR="00617C60" w:rsidRDefault="00363344">
          <w:pPr>
            <w:pStyle w:val="TOC1"/>
            <w:tabs>
              <w:tab w:val="right" w:leader="dot" w:pos="10150"/>
            </w:tabs>
            <w:rPr>
              <w:rFonts w:asciiTheme="minorHAnsi" w:eastAsiaTheme="minorEastAsia" w:hAnsiTheme="minorHAnsi" w:cstheme="minorBidi"/>
              <w:noProof/>
              <w:color w:val="auto"/>
            </w:rPr>
          </w:pPr>
          <w:hyperlink w:anchor="_Toc465261744" w:history="1">
            <w:r w:rsidR="00617C60" w:rsidRPr="003C49D2">
              <w:rPr>
                <w:rStyle w:val="Hyperlink"/>
                <w:noProof/>
              </w:rPr>
              <w:t>Version 1.1</w:t>
            </w:r>
            <w:r w:rsidR="00617C60">
              <w:rPr>
                <w:noProof/>
                <w:webHidden/>
              </w:rPr>
              <w:tab/>
            </w:r>
            <w:r w:rsidR="00617C60">
              <w:rPr>
                <w:noProof/>
                <w:webHidden/>
              </w:rPr>
              <w:fldChar w:fldCharType="begin"/>
            </w:r>
            <w:r w:rsidR="00617C60">
              <w:rPr>
                <w:noProof/>
                <w:webHidden/>
              </w:rPr>
              <w:instrText xml:space="preserve"> PAGEREF _Toc465261744 \h </w:instrText>
            </w:r>
            <w:r w:rsidR="00617C60">
              <w:rPr>
                <w:noProof/>
                <w:webHidden/>
              </w:rPr>
            </w:r>
            <w:r w:rsidR="00617C60">
              <w:rPr>
                <w:noProof/>
                <w:webHidden/>
              </w:rPr>
              <w:fldChar w:fldCharType="separate"/>
            </w:r>
            <w:r w:rsidR="00617C60">
              <w:rPr>
                <w:noProof/>
                <w:webHidden/>
              </w:rPr>
              <w:t>13</w:t>
            </w:r>
            <w:r w:rsidR="00617C60">
              <w:rPr>
                <w:noProof/>
                <w:webHidden/>
              </w:rPr>
              <w:fldChar w:fldCharType="end"/>
            </w:r>
          </w:hyperlink>
        </w:p>
        <w:p w:rsidR="00617C60" w:rsidRDefault="00363344">
          <w:pPr>
            <w:pStyle w:val="TOC2"/>
            <w:tabs>
              <w:tab w:val="right" w:leader="dot" w:pos="10150"/>
            </w:tabs>
            <w:rPr>
              <w:rFonts w:asciiTheme="minorHAnsi" w:eastAsiaTheme="minorEastAsia" w:hAnsiTheme="minorHAnsi" w:cstheme="minorBidi"/>
              <w:noProof/>
              <w:color w:val="auto"/>
            </w:rPr>
          </w:pPr>
          <w:hyperlink w:anchor="_Toc465261745" w:history="1">
            <w:r w:rsidR="00617C60" w:rsidRPr="003C49D2">
              <w:rPr>
                <w:rStyle w:val="Hyperlink"/>
                <w:noProof/>
              </w:rPr>
              <w:t>Version 1.1.199.3</w:t>
            </w:r>
            <w:r w:rsidR="00617C60">
              <w:rPr>
                <w:noProof/>
                <w:webHidden/>
              </w:rPr>
              <w:tab/>
            </w:r>
            <w:r w:rsidR="00617C60">
              <w:rPr>
                <w:noProof/>
                <w:webHidden/>
              </w:rPr>
              <w:fldChar w:fldCharType="begin"/>
            </w:r>
            <w:r w:rsidR="00617C60">
              <w:rPr>
                <w:noProof/>
                <w:webHidden/>
              </w:rPr>
              <w:instrText xml:space="preserve"> PAGEREF _Toc465261745 \h </w:instrText>
            </w:r>
            <w:r w:rsidR="00617C60">
              <w:rPr>
                <w:noProof/>
                <w:webHidden/>
              </w:rPr>
            </w:r>
            <w:r w:rsidR="00617C60">
              <w:rPr>
                <w:noProof/>
                <w:webHidden/>
              </w:rPr>
              <w:fldChar w:fldCharType="separate"/>
            </w:r>
            <w:r w:rsidR="00617C60">
              <w:rPr>
                <w:noProof/>
                <w:webHidden/>
              </w:rPr>
              <w:t>13</w:t>
            </w:r>
            <w:r w:rsidR="00617C60">
              <w:rPr>
                <w:noProof/>
                <w:webHidden/>
              </w:rPr>
              <w:fldChar w:fldCharType="end"/>
            </w:r>
          </w:hyperlink>
        </w:p>
        <w:p w:rsidR="00617C60" w:rsidRDefault="00363344">
          <w:pPr>
            <w:pStyle w:val="TOC3"/>
            <w:tabs>
              <w:tab w:val="right" w:leader="dot" w:pos="10150"/>
            </w:tabs>
            <w:rPr>
              <w:rFonts w:asciiTheme="minorHAnsi" w:eastAsiaTheme="minorEastAsia" w:hAnsiTheme="minorHAnsi" w:cstheme="minorBidi"/>
              <w:noProof/>
              <w:color w:val="auto"/>
            </w:rPr>
          </w:pPr>
          <w:hyperlink w:anchor="_Toc465261746" w:history="1">
            <w:r w:rsidR="00617C60" w:rsidRPr="003C49D2">
              <w:rPr>
                <w:rStyle w:val="Hyperlink"/>
                <w:noProof/>
              </w:rPr>
              <w:t>Enhancements</w:t>
            </w:r>
            <w:r w:rsidR="00617C60">
              <w:rPr>
                <w:noProof/>
                <w:webHidden/>
              </w:rPr>
              <w:tab/>
            </w:r>
            <w:r w:rsidR="00617C60">
              <w:rPr>
                <w:noProof/>
                <w:webHidden/>
              </w:rPr>
              <w:fldChar w:fldCharType="begin"/>
            </w:r>
            <w:r w:rsidR="00617C60">
              <w:rPr>
                <w:noProof/>
                <w:webHidden/>
              </w:rPr>
              <w:instrText xml:space="preserve"> PAGEREF _Toc465261746 \h </w:instrText>
            </w:r>
            <w:r w:rsidR="00617C60">
              <w:rPr>
                <w:noProof/>
                <w:webHidden/>
              </w:rPr>
            </w:r>
            <w:r w:rsidR="00617C60">
              <w:rPr>
                <w:noProof/>
                <w:webHidden/>
              </w:rPr>
              <w:fldChar w:fldCharType="separate"/>
            </w:r>
            <w:r w:rsidR="00617C60">
              <w:rPr>
                <w:noProof/>
                <w:webHidden/>
              </w:rPr>
              <w:t>13</w:t>
            </w:r>
            <w:r w:rsidR="00617C60">
              <w:rPr>
                <w:noProof/>
                <w:webHidden/>
              </w:rPr>
              <w:fldChar w:fldCharType="end"/>
            </w:r>
          </w:hyperlink>
        </w:p>
        <w:p w:rsidR="00617C60" w:rsidRDefault="00363344">
          <w:pPr>
            <w:pStyle w:val="TOC3"/>
            <w:tabs>
              <w:tab w:val="right" w:leader="dot" w:pos="10150"/>
            </w:tabs>
            <w:rPr>
              <w:rFonts w:asciiTheme="minorHAnsi" w:eastAsiaTheme="minorEastAsia" w:hAnsiTheme="minorHAnsi" w:cstheme="minorBidi"/>
              <w:noProof/>
              <w:color w:val="auto"/>
            </w:rPr>
          </w:pPr>
          <w:hyperlink w:anchor="_Toc465261747" w:history="1">
            <w:r w:rsidR="00617C60" w:rsidRPr="003C49D2">
              <w:rPr>
                <w:rStyle w:val="Hyperlink"/>
                <w:noProof/>
              </w:rPr>
              <w:t>Critical Fixes</w:t>
            </w:r>
            <w:r w:rsidR="00617C60">
              <w:rPr>
                <w:noProof/>
                <w:webHidden/>
              </w:rPr>
              <w:tab/>
            </w:r>
            <w:r w:rsidR="00617C60">
              <w:rPr>
                <w:noProof/>
                <w:webHidden/>
              </w:rPr>
              <w:fldChar w:fldCharType="begin"/>
            </w:r>
            <w:r w:rsidR="00617C60">
              <w:rPr>
                <w:noProof/>
                <w:webHidden/>
              </w:rPr>
              <w:instrText xml:space="preserve"> PAGEREF _Toc465261747 \h </w:instrText>
            </w:r>
            <w:r w:rsidR="00617C60">
              <w:rPr>
                <w:noProof/>
                <w:webHidden/>
              </w:rPr>
            </w:r>
            <w:r w:rsidR="00617C60">
              <w:rPr>
                <w:noProof/>
                <w:webHidden/>
              </w:rPr>
              <w:fldChar w:fldCharType="separate"/>
            </w:r>
            <w:r w:rsidR="00617C60">
              <w:rPr>
                <w:noProof/>
                <w:webHidden/>
              </w:rPr>
              <w:t>13</w:t>
            </w:r>
            <w:r w:rsidR="00617C60">
              <w:rPr>
                <w:noProof/>
                <w:webHidden/>
              </w:rPr>
              <w:fldChar w:fldCharType="end"/>
            </w:r>
          </w:hyperlink>
        </w:p>
        <w:p w:rsidR="00617C60" w:rsidRDefault="00363344">
          <w:pPr>
            <w:pStyle w:val="TOC2"/>
            <w:tabs>
              <w:tab w:val="right" w:leader="dot" w:pos="10150"/>
            </w:tabs>
            <w:rPr>
              <w:rFonts w:asciiTheme="minorHAnsi" w:eastAsiaTheme="minorEastAsia" w:hAnsiTheme="minorHAnsi" w:cstheme="minorBidi"/>
              <w:noProof/>
              <w:color w:val="auto"/>
            </w:rPr>
          </w:pPr>
          <w:hyperlink w:anchor="_Toc465261748" w:history="1">
            <w:r w:rsidR="00617C60" w:rsidRPr="003C49D2">
              <w:rPr>
                <w:rStyle w:val="Hyperlink"/>
                <w:noProof/>
              </w:rPr>
              <w:t>Version 1.1.196.2</w:t>
            </w:r>
            <w:r w:rsidR="00617C60">
              <w:rPr>
                <w:noProof/>
                <w:webHidden/>
              </w:rPr>
              <w:tab/>
            </w:r>
            <w:r w:rsidR="00617C60">
              <w:rPr>
                <w:noProof/>
                <w:webHidden/>
              </w:rPr>
              <w:fldChar w:fldCharType="begin"/>
            </w:r>
            <w:r w:rsidR="00617C60">
              <w:rPr>
                <w:noProof/>
                <w:webHidden/>
              </w:rPr>
              <w:instrText xml:space="preserve"> PAGEREF _Toc465261748 \h </w:instrText>
            </w:r>
            <w:r w:rsidR="00617C60">
              <w:rPr>
                <w:noProof/>
                <w:webHidden/>
              </w:rPr>
            </w:r>
            <w:r w:rsidR="00617C60">
              <w:rPr>
                <w:noProof/>
                <w:webHidden/>
              </w:rPr>
              <w:fldChar w:fldCharType="separate"/>
            </w:r>
            <w:r w:rsidR="00617C60">
              <w:rPr>
                <w:noProof/>
                <w:webHidden/>
              </w:rPr>
              <w:t>13</w:t>
            </w:r>
            <w:r w:rsidR="00617C60">
              <w:rPr>
                <w:noProof/>
                <w:webHidden/>
              </w:rPr>
              <w:fldChar w:fldCharType="end"/>
            </w:r>
          </w:hyperlink>
        </w:p>
        <w:p w:rsidR="00617C60" w:rsidRDefault="00363344">
          <w:pPr>
            <w:pStyle w:val="TOC3"/>
            <w:tabs>
              <w:tab w:val="right" w:leader="dot" w:pos="10150"/>
            </w:tabs>
            <w:rPr>
              <w:rFonts w:asciiTheme="minorHAnsi" w:eastAsiaTheme="minorEastAsia" w:hAnsiTheme="minorHAnsi" w:cstheme="minorBidi"/>
              <w:noProof/>
              <w:color w:val="auto"/>
            </w:rPr>
          </w:pPr>
          <w:hyperlink w:anchor="_Toc465261749" w:history="1">
            <w:r w:rsidR="00617C60" w:rsidRPr="003C49D2">
              <w:rPr>
                <w:rStyle w:val="Hyperlink"/>
                <w:noProof/>
              </w:rPr>
              <w:t>Enhancements</w:t>
            </w:r>
            <w:r w:rsidR="00617C60">
              <w:rPr>
                <w:noProof/>
                <w:webHidden/>
              </w:rPr>
              <w:tab/>
            </w:r>
            <w:r w:rsidR="00617C60">
              <w:rPr>
                <w:noProof/>
                <w:webHidden/>
              </w:rPr>
              <w:fldChar w:fldCharType="begin"/>
            </w:r>
            <w:r w:rsidR="00617C60">
              <w:rPr>
                <w:noProof/>
                <w:webHidden/>
              </w:rPr>
              <w:instrText xml:space="preserve"> PAGEREF _Toc465261749 \h </w:instrText>
            </w:r>
            <w:r w:rsidR="00617C60">
              <w:rPr>
                <w:noProof/>
                <w:webHidden/>
              </w:rPr>
            </w:r>
            <w:r w:rsidR="00617C60">
              <w:rPr>
                <w:noProof/>
                <w:webHidden/>
              </w:rPr>
              <w:fldChar w:fldCharType="separate"/>
            </w:r>
            <w:r w:rsidR="00617C60">
              <w:rPr>
                <w:noProof/>
                <w:webHidden/>
              </w:rPr>
              <w:t>14</w:t>
            </w:r>
            <w:r w:rsidR="00617C60">
              <w:rPr>
                <w:noProof/>
                <w:webHidden/>
              </w:rPr>
              <w:fldChar w:fldCharType="end"/>
            </w:r>
          </w:hyperlink>
        </w:p>
        <w:p w:rsidR="00617C60" w:rsidRDefault="00363344">
          <w:pPr>
            <w:pStyle w:val="TOC3"/>
            <w:tabs>
              <w:tab w:val="right" w:leader="dot" w:pos="10150"/>
            </w:tabs>
            <w:rPr>
              <w:rFonts w:asciiTheme="minorHAnsi" w:eastAsiaTheme="minorEastAsia" w:hAnsiTheme="minorHAnsi" w:cstheme="minorBidi"/>
              <w:noProof/>
              <w:color w:val="auto"/>
            </w:rPr>
          </w:pPr>
          <w:hyperlink w:anchor="_Toc465261750" w:history="1">
            <w:r w:rsidR="00617C60" w:rsidRPr="003C49D2">
              <w:rPr>
                <w:rStyle w:val="Hyperlink"/>
                <w:noProof/>
              </w:rPr>
              <w:t>Critical Fixes</w:t>
            </w:r>
            <w:r w:rsidR="00617C60">
              <w:rPr>
                <w:noProof/>
                <w:webHidden/>
              </w:rPr>
              <w:tab/>
            </w:r>
            <w:r w:rsidR="00617C60">
              <w:rPr>
                <w:noProof/>
                <w:webHidden/>
              </w:rPr>
              <w:fldChar w:fldCharType="begin"/>
            </w:r>
            <w:r w:rsidR="00617C60">
              <w:rPr>
                <w:noProof/>
                <w:webHidden/>
              </w:rPr>
              <w:instrText xml:space="preserve"> PAGEREF _Toc465261750 \h </w:instrText>
            </w:r>
            <w:r w:rsidR="00617C60">
              <w:rPr>
                <w:noProof/>
                <w:webHidden/>
              </w:rPr>
            </w:r>
            <w:r w:rsidR="00617C60">
              <w:rPr>
                <w:noProof/>
                <w:webHidden/>
              </w:rPr>
              <w:fldChar w:fldCharType="separate"/>
            </w:r>
            <w:r w:rsidR="00617C60">
              <w:rPr>
                <w:noProof/>
                <w:webHidden/>
              </w:rPr>
              <w:t>14</w:t>
            </w:r>
            <w:r w:rsidR="00617C60">
              <w:rPr>
                <w:noProof/>
                <w:webHidden/>
              </w:rPr>
              <w:fldChar w:fldCharType="end"/>
            </w:r>
          </w:hyperlink>
        </w:p>
        <w:p w:rsidR="00617C60" w:rsidRDefault="00363344">
          <w:pPr>
            <w:pStyle w:val="TOC2"/>
            <w:tabs>
              <w:tab w:val="right" w:leader="dot" w:pos="10150"/>
            </w:tabs>
            <w:rPr>
              <w:rFonts w:asciiTheme="minorHAnsi" w:eastAsiaTheme="minorEastAsia" w:hAnsiTheme="minorHAnsi" w:cstheme="minorBidi"/>
              <w:noProof/>
              <w:color w:val="auto"/>
            </w:rPr>
          </w:pPr>
          <w:hyperlink w:anchor="_Toc465261751" w:history="1">
            <w:r w:rsidR="00617C60" w:rsidRPr="003C49D2">
              <w:rPr>
                <w:rStyle w:val="Hyperlink"/>
                <w:noProof/>
              </w:rPr>
              <w:t>Version 1.1.186.1</w:t>
            </w:r>
            <w:r w:rsidR="00617C60">
              <w:rPr>
                <w:noProof/>
                <w:webHidden/>
              </w:rPr>
              <w:tab/>
            </w:r>
            <w:r w:rsidR="00617C60">
              <w:rPr>
                <w:noProof/>
                <w:webHidden/>
              </w:rPr>
              <w:fldChar w:fldCharType="begin"/>
            </w:r>
            <w:r w:rsidR="00617C60">
              <w:rPr>
                <w:noProof/>
                <w:webHidden/>
              </w:rPr>
              <w:instrText xml:space="preserve"> PAGEREF _Toc465261751 \h </w:instrText>
            </w:r>
            <w:r w:rsidR="00617C60">
              <w:rPr>
                <w:noProof/>
                <w:webHidden/>
              </w:rPr>
            </w:r>
            <w:r w:rsidR="00617C60">
              <w:rPr>
                <w:noProof/>
                <w:webHidden/>
              </w:rPr>
              <w:fldChar w:fldCharType="separate"/>
            </w:r>
            <w:r w:rsidR="00617C60">
              <w:rPr>
                <w:noProof/>
                <w:webHidden/>
              </w:rPr>
              <w:t>14</w:t>
            </w:r>
            <w:r w:rsidR="00617C60">
              <w:rPr>
                <w:noProof/>
                <w:webHidden/>
              </w:rPr>
              <w:fldChar w:fldCharType="end"/>
            </w:r>
          </w:hyperlink>
        </w:p>
        <w:p w:rsidR="00617C60" w:rsidRDefault="00363344">
          <w:pPr>
            <w:pStyle w:val="TOC2"/>
            <w:tabs>
              <w:tab w:val="right" w:leader="dot" w:pos="10150"/>
            </w:tabs>
            <w:rPr>
              <w:rFonts w:asciiTheme="minorHAnsi" w:eastAsiaTheme="minorEastAsia" w:hAnsiTheme="minorHAnsi" w:cstheme="minorBidi"/>
              <w:noProof/>
              <w:color w:val="auto"/>
            </w:rPr>
          </w:pPr>
          <w:hyperlink w:anchor="_Toc465261752" w:history="1">
            <w:r w:rsidR="00617C60" w:rsidRPr="003C49D2">
              <w:rPr>
                <w:rStyle w:val="Hyperlink"/>
                <w:noProof/>
              </w:rPr>
              <w:t>Version 1.1.184.0</w:t>
            </w:r>
            <w:r w:rsidR="00617C60">
              <w:rPr>
                <w:noProof/>
                <w:webHidden/>
              </w:rPr>
              <w:tab/>
            </w:r>
            <w:r w:rsidR="00617C60">
              <w:rPr>
                <w:noProof/>
                <w:webHidden/>
              </w:rPr>
              <w:fldChar w:fldCharType="begin"/>
            </w:r>
            <w:r w:rsidR="00617C60">
              <w:rPr>
                <w:noProof/>
                <w:webHidden/>
              </w:rPr>
              <w:instrText xml:space="preserve"> PAGEREF _Toc465261752 \h </w:instrText>
            </w:r>
            <w:r w:rsidR="00617C60">
              <w:rPr>
                <w:noProof/>
                <w:webHidden/>
              </w:rPr>
            </w:r>
            <w:r w:rsidR="00617C60">
              <w:rPr>
                <w:noProof/>
                <w:webHidden/>
              </w:rPr>
              <w:fldChar w:fldCharType="separate"/>
            </w:r>
            <w:r w:rsidR="00617C60">
              <w:rPr>
                <w:noProof/>
                <w:webHidden/>
              </w:rPr>
              <w:t>14</w:t>
            </w:r>
            <w:r w:rsidR="00617C60">
              <w:rPr>
                <w:noProof/>
                <w:webHidden/>
              </w:rPr>
              <w:fldChar w:fldCharType="end"/>
            </w:r>
          </w:hyperlink>
        </w:p>
        <w:p w:rsidR="005B3F45" w:rsidRDefault="00401FC3">
          <w:r>
            <w:fldChar w:fldCharType="end"/>
          </w:r>
        </w:p>
      </w:sdtContent>
    </w:sdt>
    <w:p w:rsidR="00663D4F" w:rsidRDefault="00663D4F">
      <w:pPr>
        <w:tabs>
          <w:tab w:val="center" w:pos="9583"/>
        </w:tabs>
        <w:spacing w:after="0"/>
        <w:rPr>
          <w:sz w:val="20"/>
        </w:rPr>
      </w:pPr>
    </w:p>
    <w:p w:rsidR="00663D4F" w:rsidRDefault="00663D4F">
      <w:pPr>
        <w:tabs>
          <w:tab w:val="center" w:pos="9583"/>
        </w:tabs>
        <w:spacing w:after="0"/>
        <w:rPr>
          <w:sz w:val="20"/>
        </w:rPr>
      </w:pPr>
    </w:p>
    <w:p w:rsidR="00663D4F" w:rsidRDefault="00663D4F">
      <w:pPr>
        <w:tabs>
          <w:tab w:val="center" w:pos="9583"/>
        </w:tabs>
        <w:spacing w:after="0"/>
        <w:rPr>
          <w:sz w:val="20"/>
        </w:rPr>
      </w:pPr>
    </w:p>
    <w:p w:rsidR="00663D4F" w:rsidRDefault="00663D4F">
      <w:pPr>
        <w:tabs>
          <w:tab w:val="center" w:pos="9583"/>
        </w:tabs>
        <w:spacing w:after="0"/>
        <w:rPr>
          <w:sz w:val="20"/>
        </w:rPr>
      </w:pPr>
    </w:p>
    <w:p w:rsidR="00663D4F" w:rsidRDefault="00663D4F">
      <w:pPr>
        <w:tabs>
          <w:tab w:val="center" w:pos="9583"/>
        </w:tabs>
        <w:spacing w:after="0"/>
        <w:rPr>
          <w:sz w:val="20"/>
        </w:rPr>
      </w:pPr>
    </w:p>
    <w:p w:rsidR="00663D4F" w:rsidRDefault="00663D4F">
      <w:pPr>
        <w:tabs>
          <w:tab w:val="center" w:pos="9583"/>
        </w:tabs>
        <w:spacing w:after="0"/>
        <w:rPr>
          <w:sz w:val="20"/>
        </w:rPr>
      </w:pPr>
    </w:p>
    <w:p w:rsidR="00663D4F" w:rsidRDefault="00663D4F">
      <w:pPr>
        <w:tabs>
          <w:tab w:val="center" w:pos="9583"/>
        </w:tabs>
        <w:spacing w:after="0"/>
        <w:rPr>
          <w:sz w:val="20"/>
        </w:rPr>
      </w:pPr>
    </w:p>
    <w:p w:rsidR="00663D4F" w:rsidRDefault="00663D4F">
      <w:pPr>
        <w:tabs>
          <w:tab w:val="center" w:pos="9583"/>
        </w:tabs>
        <w:spacing w:after="0"/>
        <w:rPr>
          <w:sz w:val="20"/>
        </w:rPr>
      </w:pPr>
    </w:p>
    <w:p w:rsidR="005B3F45" w:rsidRDefault="00401FC3">
      <w:pPr>
        <w:tabs>
          <w:tab w:val="center" w:pos="9583"/>
        </w:tabs>
        <w:spacing w:after="0"/>
      </w:pPr>
      <w:r>
        <w:rPr>
          <w:sz w:val="20"/>
        </w:rPr>
        <w:tab/>
      </w:r>
    </w:p>
    <w:p w:rsidR="005B3F45" w:rsidRDefault="005B3F45">
      <w:pPr>
        <w:sectPr w:rsidR="005B3F45">
          <w:type w:val="continuous"/>
          <w:pgSz w:w="12240" w:h="15840"/>
          <w:pgMar w:top="1300" w:right="1298" w:bottom="396" w:left="782" w:header="720" w:footer="720" w:gutter="0"/>
          <w:cols w:space="720"/>
        </w:sectPr>
      </w:pPr>
    </w:p>
    <w:p w:rsidR="005B3F45" w:rsidRDefault="00401FC3">
      <w:pPr>
        <w:pStyle w:val="Heading1"/>
        <w:spacing w:after="99"/>
        <w:ind w:left="-5"/>
      </w:pPr>
      <w:bookmarkStart w:id="0" w:name="_Toc465261716"/>
      <w:r>
        <w:lastRenderedPageBreak/>
        <w:t>M938x Release Notes</w:t>
      </w:r>
      <w:bookmarkEnd w:id="0"/>
    </w:p>
    <w:p w:rsidR="005B3F45" w:rsidRDefault="00401FC3">
      <w:pPr>
        <w:spacing w:after="99" w:line="264" w:lineRule="auto"/>
        <w:ind w:left="2048" w:hanging="10"/>
      </w:pPr>
      <w:r>
        <w:rPr>
          <w:noProof/>
        </w:rPr>
        <w:drawing>
          <wp:inline distT="0" distB="0" distL="0" distR="0" wp14:anchorId="7A7E2FBE" wp14:editId="55FA82A2">
            <wp:extent cx="85725" cy="66675"/>
            <wp:effectExtent l="0" t="0" r="0" b="0"/>
            <wp:docPr id="625" name="Picture 625"/>
            <wp:cNvGraphicFramePr/>
            <a:graphic xmlns:a="http://schemas.openxmlformats.org/drawingml/2006/main">
              <a:graphicData uri="http://schemas.openxmlformats.org/drawingml/2006/picture">
                <pic:pic xmlns:pic="http://schemas.openxmlformats.org/drawingml/2006/picture">
                  <pic:nvPicPr>
                    <pic:cNvPr id="625" name="Picture 625"/>
                    <pic:cNvPicPr/>
                  </pic:nvPicPr>
                  <pic:blipFill>
                    <a:blip r:embed="rId13"/>
                    <a:stretch>
                      <a:fillRect/>
                    </a:stretch>
                  </pic:blipFill>
                  <pic:spPr>
                    <a:xfrm>
                      <a:off x="0" y="0"/>
                      <a:ext cx="85725" cy="66675"/>
                    </a:xfrm>
                    <a:prstGeom prst="rect">
                      <a:avLst/>
                    </a:prstGeom>
                  </pic:spPr>
                </pic:pic>
              </a:graphicData>
            </a:graphic>
          </wp:inline>
        </w:drawing>
      </w:r>
      <w:r>
        <w:rPr>
          <w:color w:val="E90029"/>
        </w:rPr>
        <w:t xml:space="preserve"> Version 2.1</w:t>
      </w:r>
    </w:p>
    <w:p w:rsidR="005B3F45" w:rsidRDefault="00401FC3">
      <w:pPr>
        <w:spacing w:after="99" w:line="264" w:lineRule="auto"/>
        <w:ind w:left="2048" w:hanging="10"/>
      </w:pPr>
      <w:r>
        <w:rPr>
          <w:noProof/>
        </w:rPr>
        <w:drawing>
          <wp:inline distT="0" distB="0" distL="0" distR="0" wp14:anchorId="06726F60" wp14:editId="6F276647">
            <wp:extent cx="85725" cy="66675"/>
            <wp:effectExtent l="0" t="0" r="0" b="0"/>
            <wp:docPr id="627" name="Picture 627"/>
            <wp:cNvGraphicFramePr/>
            <a:graphic xmlns:a="http://schemas.openxmlformats.org/drawingml/2006/main">
              <a:graphicData uri="http://schemas.openxmlformats.org/drawingml/2006/picture">
                <pic:pic xmlns:pic="http://schemas.openxmlformats.org/drawingml/2006/picture">
                  <pic:nvPicPr>
                    <pic:cNvPr id="627" name="Picture 627"/>
                    <pic:cNvPicPr/>
                  </pic:nvPicPr>
                  <pic:blipFill>
                    <a:blip r:embed="rId13"/>
                    <a:stretch>
                      <a:fillRect/>
                    </a:stretch>
                  </pic:blipFill>
                  <pic:spPr>
                    <a:xfrm>
                      <a:off x="0" y="0"/>
                      <a:ext cx="85725" cy="66675"/>
                    </a:xfrm>
                    <a:prstGeom prst="rect">
                      <a:avLst/>
                    </a:prstGeom>
                  </pic:spPr>
                </pic:pic>
              </a:graphicData>
            </a:graphic>
          </wp:inline>
        </w:drawing>
      </w:r>
      <w:r>
        <w:rPr>
          <w:color w:val="E90029"/>
        </w:rPr>
        <w:t xml:space="preserve"> Version 2.0</w:t>
      </w:r>
    </w:p>
    <w:p w:rsidR="005B3F45" w:rsidRDefault="00401FC3">
      <w:pPr>
        <w:spacing w:after="99" w:line="264" w:lineRule="auto"/>
        <w:ind w:left="2048" w:hanging="10"/>
      </w:pPr>
      <w:r>
        <w:rPr>
          <w:noProof/>
        </w:rPr>
        <w:drawing>
          <wp:inline distT="0" distB="0" distL="0" distR="0" wp14:anchorId="558B98AB" wp14:editId="676CC118">
            <wp:extent cx="85725" cy="66675"/>
            <wp:effectExtent l="0" t="0" r="0" b="0"/>
            <wp:docPr id="629" name="Picture 629"/>
            <wp:cNvGraphicFramePr/>
            <a:graphic xmlns:a="http://schemas.openxmlformats.org/drawingml/2006/main">
              <a:graphicData uri="http://schemas.openxmlformats.org/drawingml/2006/picture">
                <pic:pic xmlns:pic="http://schemas.openxmlformats.org/drawingml/2006/picture">
                  <pic:nvPicPr>
                    <pic:cNvPr id="629" name="Picture 629"/>
                    <pic:cNvPicPr/>
                  </pic:nvPicPr>
                  <pic:blipFill>
                    <a:blip r:embed="rId13"/>
                    <a:stretch>
                      <a:fillRect/>
                    </a:stretch>
                  </pic:blipFill>
                  <pic:spPr>
                    <a:xfrm>
                      <a:off x="0" y="0"/>
                      <a:ext cx="85725" cy="66675"/>
                    </a:xfrm>
                    <a:prstGeom prst="rect">
                      <a:avLst/>
                    </a:prstGeom>
                  </pic:spPr>
                </pic:pic>
              </a:graphicData>
            </a:graphic>
          </wp:inline>
        </w:drawing>
      </w:r>
      <w:r>
        <w:rPr>
          <w:color w:val="E90029"/>
        </w:rPr>
        <w:t xml:space="preserve"> Version 1.4</w:t>
      </w:r>
    </w:p>
    <w:p w:rsidR="005B3F45" w:rsidRDefault="00401FC3">
      <w:pPr>
        <w:spacing w:after="99" w:line="264" w:lineRule="auto"/>
        <w:ind w:left="2048" w:hanging="10"/>
      </w:pPr>
      <w:r>
        <w:rPr>
          <w:noProof/>
        </w:rPr>
        <w:drawing>
          <wp:inline distT="0" distB="0" distL="0" distR="0" wp14:anchorId="5238A1EA" wp14:editId="61A872EF">
            <wp:extent cx="85725" cy="66675"/>
            <wp:effectExtent l="0" t="0" r="0" b="0"/>
            <wp:docPr id="631" name="Picture 631"/>
            <wp:cNvGraphicFramePr/>
            <a:graphic xmlns:a="http://schemas.openxmlformats.org/drawingml/2006/main">
              <a:graphicData uri="http://schemas.openxmlformats.org/drawingml/2006/picture">
                <pic:pic xmlns:pic="http://schemas.openxmlformats.org/drawingml/2006/picture">
                  <pic:nvPicPr>
                    <pic:cNvPr id="631" name="Picture 631"/>
                    <pic:cNvPicPr/>
                  </pic:nvPicPr>
                  <pic:blipFill>
                    <a:blip r:embed="rId13"/>
                    <a:stretch>
                      <a:fillRect/>
                    </a:stretch>
                  </pic:blipFill>
                  <pic:spPr>
                    <a:xfrm>
                      <a:off x="0" y="0"/>
                      <a:ext cx="85725" cy="66675"/>
                    </a:xfrm>
                    <a:prstGeom prst="rect">
                      <a:avLst/>
                    </a:prstGeom>
                  </pic:spPr>
                </pic:pic>
              </a:graphicData>
            </a:graphic>
          </wp:inline>
        </w:drawing>
      </w:r>
      <w:r>
        <w:rPr>
          <w:color w:val="E90029"/>
        </w:rPr>
        <w:t xml:space="preserve"> Version 1.3</w:t>
      </w:r>
    </w:p>
    <w:p w:rsidR="005B3F45" w:rsidRDefault="00401FC3">
      <w:pPr>
        <w:spacing w:after="99" w:line="264" w:lineRule="auto"/>
        <w:ind w:left="2048" w:hanging="10"/>
      </w:pPr>
      <w:r>
        <w:rPr>
          <w:noProof/>
        </w:rPr>
        <w:drawing>
          <wp:inline distT="0" distB="0" distL="0" distR="0" wp14:anchorId="164E2E5E" wp14:editId="50558312">
            <wp:extent cx="85725" cy="66675"/>
            <wp:effectExtent l="0" t="0" r="0" b="0"/>
            <wp:docPr id="633" name="Picture 633"/>
            <wp:cNvGraphicFramePr/>
            <a:graphic xmlns:a="http://schemas.openxmlformats.org/drawingml/2006/main">
              <a:graphicData uri="http://schemas.openxmlformats.org/drawingml/2006/picture">
                <pic:pic xmlns:pic="http://schemas.openxmlformats.org/drawingml/2006/picture">
                  <pic:nvPicPr>
                    <pic:cNvPr id="633" name="Picture 633"/>
                    <pic:cNvPicPr/>
                  </pic:nvPicPr>
                  <pic:blipFill>
                    <a:blip r:embed="rId13"/>
                    <a:stretch>
                      <a:fillRect/>
                    </a:stretch>
                  </pic:blipFill>
                  <pic:spPr>
                    <a:xfrm>
                      <a:off x="0" y="0"/>
                      <a:ext cx="85725" cy="66675"/>
                    </a:xfrm>
                    <a:prstGeom prst="rect">
                      <a:avLst/>
                    </a:prstGeom>
                  </pic:spPr>
                </pic:pic>
              </a:graphicData>
            </a:graphic>
          </wp:inline>
        </w:drawing>
      </w:r>
      <w:r>
        <w:rPr>
          <w:color w:val="E90029"/>
        </w:rPr>
        <w:t xml:space="preserve"> Version 1.2</w:t>
      </w:r>
    </w:p>
    <w:p w:rsidR="005B3F45" w:rsidRDefault="00401FC3">
      <w:pPr>
        <w:spacing w:after="5" w:line="264" w:lineRule="auto"/>
        <w:ind w:left="2048" w:hanging="10"/>
      </w:pPr>
      <w:r>
        <w:rPr>
          <w:noProof/>
        </w:rPr>
        <w:drawing>
          <wp:inline distT="0" distB="0" distL="0" distR="0" wp14:anchorId="7B9228D8" wp14:editId="3135E878">
            <wp:extent cx="85725" cy="66675"/>
            <wp:effectExtent l="0" t="0" r="0" b="0"/>
            <wp:docPr id="635" name="Picture 635"/>
            <wp:cNvGraphicFramePr/>
            <a:graphic xmlns:a="http://schemas.openxmlformats.org/drawingml/2006/main">
              <a:graphicData uri="http://schemas.openxmlformats.org/drawingml/2006/picture">
                <pic:pic xmlns:pic="http://schemas.openxmlformats.org/drawingml/2006/picture">
                  <pic:nvPicPr>
                    <pic:cNvPr id="635" name="Picture 635"/>
                    <pic:cNvPicPr/>
                  </pic:nvPicPr>
                  <pic:blipFill>
                    <a:blip r:embed="rId13"/>
                    <a:stretch>
                      <a:fillRect/>
                    </a:stretch>
                  </pic:blipFill>
                  <pic:spPr>
                    <a:xfrm>
                      <a:off x="0" y="0"/>
                      <a:ext cx="85725" cy="66675"/>
                    </a:xfrm>
                    <a:prstGeom prst="rect">
                      <a:avLst/>
                    </a:prstGeom>
                  </pic:spPr>
                </pic:pic>
              </a:graphicData>
            </a:graphic>
          </wp:inline>
        </w:drawing>
      </w:r>
      <w:r>
        <w:rPr>
          <w:color w:val="E90029"/>
        </w:rPr>
        <w:t xml:space="preserve"> Version 1.1</w:t>
      </w:r>
      <w:r>
        <w:br w:type="page"/>
      </w:r>
    </w:p>
    <w:p w:rsidR="005B3F45" w:rsidRDefault="00401FC3">
      <w:pPr>
        <w:pStyle w:val="Heading1"/>
        <w:ind w:left="-5"/>
      </w:pPr>
      <w:bookmarkStart w:id="1" w:name="_Toc465261717"/>
      <w:r>
        <w:lastRenderedPageBreak/>
        <w:t>Version 2.1</w:t>
      </w:r>
      <w:bookmarkEnd w:id="1"/>
    </w:p>
    <w:p w:rsidR="00CF3552" w:rsidRDefault="00CF3552" w:rsidP="00CF3552">
      <w:pPr>
        <w:pStyle w:val="Heading2"/>
        <w:ind w:left="1526"/>
      </w:pPr>
      <w:bookmarkStart w:id="2" w:name="_Toc465261718"/>
      <w:r>
        <w:t>V</w:t>
      </w:r>
      <w:r w:rsidR="00341F1C">
        <w:t>ersion 2.1.128</w:t>
      </w:r>
      <w:r>
        <w:t>.3</w:t>
      </w:r>
      <w:bookmarkEnd w:id="2"/>
    </w:p>
    <w:p w:rsidR="00CF3552" w:rsidRDefault="00CF3552" w:rsidP="00CF3552">
      <w:pPr>
        <w:spacing w:after="363" w:line="253" w:lineRule="auto"/>
        <w:ind w:left="1531"/>
      </w:pPr>
      <w:r>
        <w:t xml:space="preserve">Release Date: </w:t>
      </w:r>
      <w:r w:rsidR="00412E81">
        <w:t>Novembe</w:t>
      </w:r>
      <w:r>
        <w:t>r 2016</w:t>
      </w:r>
    </w:p>
    <w:p w:rsidR="00CF3552" w:rsidRDefault="00CF3552" w:rsidP="00CF3552">
      <w:pPr>
        <w:pStyle w:val="Heading3"/>
        <w:ind w:left="1526"/>
      </w:pPr>
      <w:bookmarkStart w:id="3" w:name="_Toc465261719"/>
      <w:r>
        <w:t>Critical Fixes</w:t>
      </w:r>
      <w:bookmarkEnd w:id="3"/>
    </w:p>
    <w:p w:rsidR="003060C0" w:rsidRDefault="00363344" w:rsidP="00617C60">
      <w:pPr>
        <w:spacing w:after="108" w:line="253" w:lineRule="auto"/>
        <w:ind w:left="2174" w:hanging="201"/>
      </w:pPr>
      <w:r>
        <w:pict>
          <v:shape id="_x0000_i1026" type="#_x0000_t75" style="width:6.75pt;height:5.25pt;visibility:visible;mso-wrap-style:square" o:bullet="t">
            <v:imagedata r:id="rId30" o:title=""/>
          </v:shape>
        </w:pict>
      </w:r>
      <w:r w:rsidR="00CF3552">
        <w:t xml:space="preserve"> A new option string “</w:t>
      </w:r>
      <w:proofErr w:type="spellStart"/>
      <w:r w:rsidR="00CF3552">
        <w:t>BlankWhenArbPlaybackIsIdle</w:t>
      </w:r>
      <w:proofErr w:type="spellEnd"/>
      <w:r w:rsidR="00CF3552">
        <w:t xml:space="preserve">” is added. When this option is set, RF is blanked while waiting for an external trigger </w:t>
      </w:r>
      <w:r w:rsidR="008F0176">
        <w:t>for</w:t>
      </w:r>
      <w:r w:rsidR="00CF3552">
        <w:t xml:space="preserve"> ARB</w:t>
      </w:r>
      <w:r w:rsidR="008F0176">
        <w:t>/Sequence</w:t>
      </w:r>
      <w:r w:rsidR="00CF3552">
        <w:t xml:space="preserve"> or after ARB</w:t>
      </w:r>
      <w:r w:rsidR="008F0176">
        <w:t>/Sequence</w:t>
      </w:r>
      <w:r w:rsidR="00CF3552">
        <w:t xml:space="preserve"> reaches the end in </w:t>
      </w:r>
      <w:proofErr w:type="spellStart"/>
      <w:r w:rsidR="00CF3552">
        <w:t>SinglePlayback</w:t>
      </w:r>
      <w:proofErr w:type="spellEnd"/>
      <w:r w:rsidR="00CF3552">
        <w:t xml:space="preserve"> mode.  Recommended to use only when ALC is turned off.  This overrides the default behavior where CW (continuous wave) with the power equivalent to ARB’s RMS is maintained. </w:t>
      </w:r>
      <w:r w:rsidR="008F0176">
        <w:t xml:space="preserve"> To set the option, give “</w:t>
      </w:r>
      <w:proofErr w:type="spellStart"/>
      <w:r w:rsidR="008F0176">
        <w:t>BlankWhenArbPlaybackIsIdle</w:t>
      </w:r>
      <w:proofErr w:type="spellEnd"/>
      <w:r w:rsidR="008F0176">
        <w:t xml:space="preserve"> = true” (along with other options, if any, </w:t>
      </w:r>
      <w:r w:rsidR="00B651A7">
        <w:t xml:space="preserve">separated </w:t>
      </w:r>
      <w:r w:rsidR="008F0176">
        <w:t xml:space="preserve">with </w:t>
      </w:r>
      <w:r w:rsidR="00B651A7">
        <w:t>a comma</w:t>
      </w:r>
      <w:r w:rsidR="008F0176">
        <w:t>) to Options field on SFP’s connection dialog, or programmatically give “</w:t>
      </w:r>
      <w:proofErr w:type="spellStart"/>
      <w:r w:rsidR="008F0176">
        <w:t>DriverSetup</w:t>
      </w:r>
      <w:proofErr w:type="spellEnd"/>
      <w:r w:rsidR="008F0176">
        <w:t xml:space="preserve">= </w:t>
      </w:r>
      <w:proofErr w:type="spellStart"/>
      <w:r w:rsidR="008F0176">
        <w:t>BlankWhenArbPlaybackIsIdle</w:t>
      </w:r>
      <w:proofErr w:type="spellEnd"/>
      <w:r w:rsidR="008F0176">
        <w:t xml:space="preserve"> = true” (again, along with other options, if any, </w:t>
      </w:r>
      <w:r w:rsidR="00B651A7">
        <w:t xml:space="preserve">separated </w:t>
      </w:r>
      <w:r w:rsidR="008F0176">
        <w:t xml:space="preserve">with </w:t>
      </w:r>
      <w:r w:rsidR="00B651A7">
        <w:t>a comma</w:t>
      </w:r>
      <w:r w:rsidR="008F0176">
        <w:t>) to the driver’s Initialize method as the option parameter.</w:t>
      </w:r>
    </w:p>
    <w:p w:rsidR="00517846" w:rsidRDefault="00363344" w:rsidP="006B708D">
      <w:pPr>
        <w:spacing w:after="108" w:line="253" w:lineRule="auto"/>
        <w:ind w:left="2174" w:hanging="201"/>
      </w:pPr>
      <w:r>
        <w:pict>
          <v:shape id="_x0000_i1027" type="#_x0000_t75" style="width:6.75pt;height:5.25pt;visibility:visible;mso-wrap-style:square">
            <v:imagedata r:id="rId30" o:title=""/>
          </v:shape>
        </w:pict>
      </w:r>
      <w:r w:rsidR="00617C60">
        <w:t xml:space="preserve"> Fixed an intermittent glitch and/or jitter observed when playing an ARB with</w:t>
      </w:r>
      <w:r w:rsidR="00517846">
        <w:t xml:space="preserve"> immediate or software trigger.</w:t>
      </w:r>
    </w:p>
    <w:p w:rsidR="006B708D" w:rsidRDefault="00363344" w:rsidP="006B708D">
      <w:pPr>
        <w:spacing w:after="108" w:line="253" w:lineRule="auto"/>
        <w:ind w:left="2174" w:hanging="201"/>
      </w:pPr>
      <w:r>
        <w:pict>
          <v:shape id="_x0000_i1028" type="#_x0000_t75" style="width:6.75pt;height:5.25pt;visibility:visible;mso-wrap-style:square" o:bullet="t">
            <v:imagedata r:id="rId30" o:title=""/>
          </v:shape>
        </w:pict>
      </w:r>
      <w:r w:rsidR="006B708D">
        <w:t xml:space="preserve"> New FPGA bits </w:t>
      </w:r>
      <w:r w:rsidR="00B651A7">
        <w:t>with improved stability</w:t>
      </w:r>
      <w:r w:rsidR="003060C0">
        <w:t>.</w:t>
      </w:r>
    </w:p>
    <w:p w:rsidR="00CF3552" w:rsidRDefault="00CF3552" w:rsidP="00CF3552">
      <w:pPr>
        <w:spacing w:after="328" w:line="253" w:lineRule="auto"/>
        <w:ind w:left="2174" w:hanging="201"/>
      </w:pPr>
      <w:bookmarkStart w:id="4" w:name="_GoBack"/>
      <w:bookmarkEnd w:id="4"/>
      <w:r>
        <w:rPr>
          <w:noProof/>
        </w:rPr>
        <w:drawing>
          <wp:inline distT="0" distB="0" distL="0" distR="0" wp14:anchorId="2354C325" wp14:editId="05CF3624">
            <wp:extent cx="85725" cy="66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t xml:space="preserve"> </w:t>
      </w:r>
      <w:r w:rsidR="008F0176">
        <w:t>Fixes for intermittent issues with triggers and list mode.</w:t>
      </w:r>
    </w:p>
    <w:p w:rsidR="005B3F45" w:rsidRDefault="00621BFB">
      <w:pPr>
        <w:pStyle w:val="Heading2"/>
        <w:ind w:left="1526"/>
      </w:pPr>
      <w:bookmarkStart w:id="5" w:name="_Toc465261720"/>
      <w:r>
        <w:t>Version 2.1.114</w:t>
      </w:r>
      <w:r w:rsidR="00401FC3">
        <w:t>.2</w:t>
      </w:r>
      <w:bookmarkEnd w:id="5"/>
    </w:p>
    <w:p w:rsidR="005B3F45" w:rsidRDefault="00401FC3">
      <w:pPr>
        <w:spacing w:after="363" w:line="253" w:lineRule="auto"/>
        <w:ind w:left="1531"/>
      </w:pPr>
      <w:r>
        <w:t>Release Date: July 2016</w:t>
      </w:r>
    </w:p>
    <w:p w:rsidR="005B3F45" w:rsidRDefault="00401FC3">
      <w:pPr>
        <w:pStyle w:val="Heading3"/>
        <w:ind w:left="1526"/>
      </w:pPr>
      <w:bookmarkStart w:id="6" w:name="_Toc465261721"/>
      <w:r>
        <w:t>Critical Fixes</w:t>
      </w:r>
      <w:bookmarkEnd w:id="6"/>
    </w:p>
    <w:p w:rsidR="005B3F45" w:rsidRDefault="00401FC3">
      <w:pPr>
        <w:spacing w:after="108" w:line="253" w:lineRule="auto"/>
        <w:ind w:left="2174" w:hanging="201"/>
      </w:pPr>
      <w:r>
        <w:rPr>
          <w:noProof/>
        </w:rPr>
        <w:drawing>
          <wp:inline distT="0" distB="0" distL="0" distR="0" wp14:anchorId="795CB26E" wp14:editId="74361E5E">
            <wp:extent cx="85725" cy="66675"/>
            <wp:effectExtent l="0" t="0" r="0" b="0"/>
            <wp:docPr id="655" name="Picture 655"/>
            <wp:cNvGraphicFramePr/>
            <a:graphic xmlns:a="http://schemas.openxmlformats.org/drawingml/2006/main">
              <a:graphicData uri="http://schemas.openxmlformats.org/drawingml/2006/picture">
                <pic:pic xmlns:pic="http://schemas.openxmlformats.org/drawingml/2006/picture">
                  <pic:nvPicPr>
                    <pic:cNvPr id="655" name="Picture 655"/>
                    <pic:cNvPicPr/>
                  </pic:nvPicPr>
                  <pic:blipFill>
                    <a:blip r:embed="rId13"/>
                    <a:stretch>
                      <a:fillRect/>
                    </a:stretch>
                  </pic:blipFill>
                  <pic:spPr>
                    <a:xfrm>
                      <a:off x="0" y="0"/>
                      <a:ext cx="85725" cy="66675"/>
                    </a:xfrm>
                    <a:prstGeom prst="rect">
                      <a:avLst/>
                    </a:prstGeom>
                  </pic:spPr>
                </pic:pic>
              </a:graphicData>
            </a:graphic>
          </wp:inline>
        </w:drawing>
      </w:r>
      <w:r>
        <w:t xml:space="preserve"> Fixed the issue of IQ swapping when loading </w:t>
      </w:r>
      <w:proofErr w:type="spellStart"/>
      <w:r>
        <w:t>MatLab</w:t>
      </w:r>
      <w:proofErr w:type="spellEnd"/>
      <w:r>
        <w:t>-generated complex data on M9381 SFP.</w:t>
      </w:r>
    </w:p>
    <w:p w:rsidR="005B3F45" w:rsidRDefault="00401FC3">
      <w:pPr>
        <w:spacing w:after="108" w:line="253" w:lineRule="auto"/>
        <w:ind w:left="2174" w:hanging="201"/>
      </w:pPr>
      <w:r>
        <w:rPr>
          <w:noProof/>
        </w:rPr>
        <w:drawing>
          <wp:inline distT="0" distB="0" distL="0" distR="0" wp14:anchorId="5B37F874" wp14:editId="0D43612C">
            <wp:extent cx="85725" cy="66675"/>
            <wp:effectExtent l="0" t="0" r="0" b="0"/>
            <wp:docPr id="657" name="Picture 657"/>
            <wp:cNvGraphicFramePr/>
            <a:graphic xmlns:a="http://schemas.openxmlformats.org/drawingml/2006/main">
              <a:graphicData uri="http://schemas.openxmlformats.org/drawingml/2006/picture">
                <pic:pic xmlns:pic="http://schemas.openxmlformats.org/drawingml/2006/picture">
                  <pic:nvPicPr>
                    <pic:cNvPr id="657" name="Picture 657"/>
                    <pic:cNvPicPr/>
                  </pic:nvPicPr>
                  <pic:blipFill>
                    <a:blip r:embed="rId13"/>
                    <a:stretch>
                      <a:fillRect/>
                    </a:stretch>
                  </pic:blipFill>
                  <pic:spPr>
                    <a:xfrm>
                      <a:off x="0" y="0"/>
                      <a:ext cx="85725" cy="66675"/>
                    </a:xfrm>
                    <a:prstGeom prst="rect">
                      <a:avLst/>
                    </a:prstGeom>
                  </pic:spPr>
                </pic:pic>
              </a:graphicData>
            </a:graphic>
          </wp:inline>
        </w:drawing>
      </w:r>
      <w:r>
        <w:t xml:space="preserve"> Fix to update the status of </w:t>
      </w:r>
      <w:proofErr w:type="spellStart"/>
      <w:proofErr w:type="gramStart"/>
      <w:r>
        <w:t>Modules.Reference.BackPlaneReferenceEnabled</w:t>
      </w:r>
      <w:proofErr w:type="spellEnd"/>
      <w:proofErr w:type="gramEnd"/>
      <w:r>
        <w:t xml:space="preserve"> property correctly when the M9300A module is shared.</w:t>
      </w:r>
    </w:p>
    <w:p w:rsidR="005B3F45" w:rsidRDefault="00401FC3">
      <w:pPr>
        <w:spacing w:after="108" w:line="253" w:lineRule="auto"/>
        <w:ind w:left="2174" w:hanging="201"/>
      </w:pPr>
      <w:r>
        <w:rPr>
          <w:noProof/>
        </w:rPr>
        <w:drawing>
          <wp:inline distT="0" distB="0" distL="0" distR="0" wp14:anchorId="6CF37F17" wp14:editId="545F98B4">
            <wp:extent cx="85725" cy="66675"/>
            <wp:effectExtent l="0" t="0" r="0" b="0"/>
            <wp:docPr id="659" name="Picture 659"/>
            <wp:cNvGraphicFramePr/>
            <a:graphic xmlns:a="http://schemas.openxmlformats.org/drawingml/2006/main">
              <a:graphicData uri="http://schemas.openxmlformats.org/drawingml/2006/picture">
                <pic:pic xmlns:pic="http://schemas.openxmlformats.org/drawingml/2006/picture">
                  <pic:nvPicPr>
                    <pic:cNvPr id="659" name="Picture 659"/>
                    <pic:cNvPicPr/>
                  </pic:nvPicPr>
                  <pic:blipFill>
                    <a:blip r:embed="rId13"/>
                    <a:stretch>
                      <a:fillRect/>
                    </a:stretch>
                  </pic:blipFill>
                  <pic:spPr>
                    <a:xfrm>
                      <a:off x="0" y="0"/>
                      <a:ext cx="85725" cy="66675"/>
                    </a:xfrm>
                    <a:prstGeom prst="rect">
                      <a:avLst/>
                    </a:prstGeom>
                  </pic:spPr>
                </pic:pic>
              </a:graphicData>
            </a:graphic>
          </wp:inline>
        </w:drawing>
      </w:r>
      <w:r>
        <w:t xml:space="preserve"> "Drive BP 10MHz Reference" checkbox is added to M9300 SFP, M9380 SFP and M9381 SFP. This is equivalent of IVI-COM's </w:t>
      </w:r>
      <w:proofErr w:type="spellStart"/>
      <w:r>
        <w:t>Modules.Reference</w:t>
      </w:r>
      <w:proofErr w:type="spellEnd"/>
      <w:r>
        <w:t xml:space="preserve">. </w:t>
      </w:r>
      <w:proofErr w:type="spellStart"/>
      <w:r>
        <w:t>BackPlaneReferenceEnabled</w:t>
      </w:r>
      <w:proofErr w:type="spellEnd"/>
      <w:r>
        <w:t xml:space="preserve"> property.</w:t>
      </w:r>
    </w:p>
    <w:p w:rsidR="005B3F45" w:rsidRDefault="00401FC3">
      <w:pPr>
        <w:spacing w:after="108" w:line="253" w:lineRule="auto"/>
        <w:ind w:left="1973"/>
      </w:pPr>
      <w:r>
        <w:rPr>
          <w:noProof/>
        </w:rPr>
        <w:drawing>
          <wp:inline distT="0" distB="0" distL="0" distR="0" wp14:anchorId="72721B43" wp14:editId="1E8CCC6F">
            <wp:extent cx="85725" cy="66675"/>
            <wp:effectExtent l="0" t="0" r="0" b="0"/>
            <wp:docPr id="661" name="Picture 661"/>
            <wp:cNvGraphicFramePr/>
            <a:graphic xmlns:a="http://schemas.openxmlformats.org/drawingml/2006/main">
              <a:graphicData uri="http://schemas.openxmlformats.org/drawingml/2006/picture">
                <pic:pic xmlns:pic="http://schemas.openxmlformats.org/drawingml/2006/picture">
                  <pic:nvPicPr>
                    <pic:cNvPr id="661" name="Picture 661"/>
                    <pic:cNvPicPr/>
                  </pic:nvPicPr>
                  <pic:blipFill>
                    <a:blip r:embed="rId13"/>
                    <a:stretch>
                      <a:fillRect/>
                    </a:stretch>
                  </pic:blipFill>
                  <pic:spPr>
                    <a:xfrm>
                      <a:off x="0" y="0"/>
                      <a:ext cx="85725" cy="66675"/>
                    </a:xfrm>
                    <a:prstGeom prst="rect">
                      <a:avLst/>
                    </a:prstGeom>
                  </pic:spPr>
                </pic:pic>
              </a:graphicData>
            </a:graphic>
          </wp:inline>
        </w:drawing>
      </w:r>
      <w:r>
        <w:t xml:space="preserve"> Fixed LO level alignment error when executing with option F03.</w:t>
      </w:r>
    </w:p>
    <w:p w:rsidR="005B3F45" w:rsidRDefault="00401FC3">
      <w:pPr>
        <w:spacing w:after="108" w:line="253" w:lineRule="auto"/>
        <w:ind w:left="1973"/>
      </w:pPr>
      <w:r>
        <w:rPr>
          <w:noProof/>
        </w:rPr>
        <w:drawing>
          <wp:inline distT="0" distB="0" distL="0" distR="0" wp14:anchorId="1A8B71CD" wp14:editId="72999724">
            <wp:extent cx="85725" cy="66675"/>
            <wp:effectExtent l="0" t="0" r="0" b="0"/>
            <wp:docPr id="663" name="Picture 663"/>
            <wp:cNvGraphicFramePr/>
            <a:graphic xmlns:a="http://schemas.openxmlformats.org/drawingml/2006/main">
              <a:graphicData uri="http://schemas.openxmlformats.org/drawingml/2006/picture">
                <pic:pic xmlns:pic="http://schemas.openxmlformats.org/drawingml/2006/picture">
                  <pic:nvPicPr>
                    <pic:cNvPr id="663" name="Picture 663"/>
                    <pic:cNvPicPr/>
                  </pic:nvPicPr>
                  <pic:blipFill>
                    <a:blip r:embed="rId13"/>
                    <a:stretch>
                      <a:fillRect/>
                    </a:stretch>
                  </pic:blipFill>
                  <pic:spPr>
                    <a:xfrm>
                      <a:off x="0" y="0"/>
                      <a:ext cx="85725" cy="66675"/>
                    </a:xfrm>
                    <a:prstGeom prst="rect">
                      <a:avLst/>
                    </a:prstGeom>
                  </pic:spPr>
                </pic:pic>
              </a:graphicData>
            </a:graphic>
          </wp:inline>
        </w:drawing>
      </w:r>
      <w:r>
        <w:t xml:space="preserve"> Added Manufacturing Number information on M9309 SFP's About dialog.</w:t>
      </w:r>
    </w:p>
    <w:p w:rsidR="005B3F45" w:rsidRDefault="00363344">
      <w:pPr>
        <w:spacing w:after="108" w:line="253" w:lineRule="auto"/>
        <w:ind w:left="2174" w:hanging="201"/>
      </w:pPr>
      <w:r>
        <w:pict>
          <v:shape id="Picture 665" o:spid="_x0000_i1029" type="#_x0000_t75" style="width:6.75pt;height:5.25pt;visibility:visible;mso-wrap-style:square" o:bullet="t">
            <v:imagedata r:id="rId30" o:title=""/>
          </v:shape>
        </w:pict>
      </w:r>
      <w:r w:rsidR="00401FC3">
        <w:t xml:space="preserve"> Fixed the errors seen on Hardware Service Wizard and Hardware Options Upgrade dialogs available on M9309 SFP.</w:t>
      </w:r>
    </w:p>
    <w:p w:rsidR="00790F73" w:rsidRDefault="00790F73" w:rsidP="00790F73">
      <w:pPr>
        <w:spacing w:after="108" w:line="253" w:lineRule="auto"/>
        <w:ind w:left="2174" w:hanging="201"/>
      </w:pPr>
      <w:r w:rsidRPr="008E4397">
        <w:rPr>
          <w:noProof/>
        </w:rPr>
        <w:drawing>
          <wp:inline distT="0" distB="0" distL="0" distR="0" wp14:anchorId="09483FD6" wp14:editId="33C59CAE">
            <wp:extent cx="88900" cy="6794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0" cy="67945"/>
                    </a:xfrm>
                    <a:prstGeom prst="rect">
                      <a:avLst/>
                    </a:prstGeom>
                    <a:noFill/>
                    <a:ln>
                      <a:noFill/>
                    </a:ln>
                  </pic:spPr>
                </pic:pic>
              </a:graphicData>
            </a:graphic>
          </wp:inline>
        </w:drawing>
      </w:r>
      <w:r>
        <w:t xml:space="preserve"> Fixed the logic to pick up the </w:t>
      </w:r>
      <w:r w:rsidR="008F699B">
        <w:t>correct bit</w:t>
      </w:r>
      <w:r>
        <w:t xml:space="preserve"> </w:t>
      </w:r>
      <w:r w:rsidR="008F699B">
        <w:t xml:space="preserve">files as firmware </w:t>
      </w:r>
      <w:r>
        <w:t>upgrade</w:t>
      </w:r>
      <w:r w:rsidR="007F6555">
        <w:t xml:space="preserve"> </w:t>
      </w:r>
      <w:r w:rsidR="008F699B">
        <w:t xml:space="preserve">candidate </w:t>
      </w:r>
      <w:r w:rsidR="007F6555">
        <w:t>on M938x SFP</w:t>
      </w:r>
      <w:r>
        <w:t>.</w:t>
      </w:r>
    </w:p>
    <w:p w:rsidR="00790F73" w:rsidRDefault="00363344" w:rsidP="00790F73">
      <w:pPr>
        <w:spacing w:after="328" w:line="253" w:lineRule="auto"/>
        <w:ind w:left="2174" w:hanging="201"/>
      </w:pPr>
      <w:r>
        <w:lastRenderedPageBreak/>
        <w:pict>
          <v:shape id="Picture 667" o:spid="_x0000_i1030" type="#_x0000_t75" style="width:6.75pt;height:5.25pt;visibility:visible;mso-wrap-style:square">
            <v:imagedata r:id="rId30" o:title=""/>
          </v:shape>
        </w:pict>
      </w:r>
      <w:r w:rsidR="00401FC3">
        <w:t xml:space="preserve"> Added capability to specify resources to be used in calibration (for </w:t>
      </w:r>
      <w:proofErr w:type="spellStart"/>
      <w:r w:rsidR="00401FC3">
        <w:t>Keysight</w:t>
      </w:r>
      <w:proofErr w:type="spellEnd"/>
      <w:r w:rsidR="00401FC3">
        <w:t xml:space="preserve"> Internal Use).</w:t>
      </w:r>
    </w:p>
    <w:p w:rsidR="005B3F45" w:rsidRDefault="00401FC3">
      <w:pPr>
        <w:pStyle w:val="Heading2"/>
        <w:ind w:left="1526"/>
      </w:pPr>
      <w:bookmarkStart w:id="7" w:name="_Toc465261722"/>
      <w:r>
        <w:t>Version 2.1.87.1</w:t>
      </w:r>
      <w:bookmarkEnd w:id="7"/>
    </w:p>
    <w:p w:rsidR="005B3F45" w:rsidRDefault="00401FC3">
      <w:pPr>
        <w:spacing w:after="363" w:line="253" w:lineRule="auto"/>
        <w:ind w:left="1531"/>
      </w:pPr>
      <w:r>
        <w:t>Release Date: December 2015</w:t>
      </w:r>
    </w:p>
    <w:p w:rsidR="005B3F45" w:rsidRDefault="00401FC3">
      <w:pPr>
        <w:pStyle w:val="Heading3"/>
        <w:ind w:left="1526"/>
      </w:pPr>
      <w:bookmarkStart w:id="8" w:name="_Toc465261723"/>
      <w:r>
        <w:t>Critical Fixes</w:t>
      </w:r>
      <w:bookmarkEnd w:id="8"/>
    </w:p>
    <w:p w:rsidR="005B3F45" w:rsidRDefault="00401FC3">
      <w:pPr>
        <w:spacing w:after="108" w:line="253" w:lineRule="auto"/>
        <w:ind w:left="2174" w:hanging="201"/>
      </w:pPr>
      <w:r>
        <w:rPr>
          <w:noProof/>
        </w:rPr>
        <w:drawing>
          <wp:inline distT="0" distB="0" distL="0" distR="0" wp14:anchorId="3F1891EF" wp14:editId="2CA345AF">
            <wp:extent cx="85725" cy="66675"/>
            <wp:effectExtent l="0" t="0" r="0" b="0"/>
            <wp:docPr id="669" name="Picture 669"/>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13"/>
                    <a:stretch>
                      <a:fillRect/>
                    </a:stretch>
                  </pic:blipFill>
                  <pic:spPr>
                    <a:xfrm>
                      <a:off x="0" y="0"/>
                      <a:ext cx="85725" cy="66675"/>
                    </a:xfrm>
                    <a:prstGeom prst="rect">
                      <a:avLst/>
                    </a:prstGeom>
                  </pic:spPr>
                </pic:pic>
              </a:graphicData>
            </a:graphic>
          </wp:inline>
        </w:drawing>
      </w:r>
      <w:r>
        <w:t xml:space="preserve"> Fixed interaction between applications using shared Reference or shared Synthesizer that may result in </w:t>
      </w:r>
      <w:proofErr w:type="spellStart"/>
      <w:r>
        <w:t>self test</w:t>
      </w:r>
      <w:proofErr w:type="spellEnd"/>
      <w:r>
        <w:t xml:space="preserve"> failures.</w:t>
      </w:r>
    </w:p>
    <w:p w:rsidR="005B3F45" w:rsidRDefault="00401FC3">
      <w:pPr>
        <w:spacing w:after="5" w:line="253" w:lineRule="auto"/>
        <w:ind w:left="1973"/>
      </w:pPr>
      <w:r>
        <w:rPr>
          <w:noProof/>
        </w:rPr>
        <w:drawing>
          <wp:inline distT="0" distB="0" distL="0" distR="0" wp14:anchorId="0EB50579" wp14:editId="519F9D97">
            <wp:extent cx="85725" cy="66675"/>
            <wp:effectExtent l="0" t="0" r="0" b="0"/>
            <wp:docPr id="671" name="Picture 671"/>
            <wp:cNvGraphicFramePr/>
            <a:graphic xmlns:a="http://schemas.openxmlformats.org/drawingml/2006/main">
              <a:graphicData uri="http://schemas.openxmlformats.org/drawingml/2006/picture">
                <pic:pic xmlns:pic="http://schemas.openxmlformats.org/drawingml/2006/picture">
                  <pic:nvPicPr>
                    <pic:cNvPr id="671" name="Picture 671"/>
                    <pic:cNvPicPr/>
                  </pic:nvPicPr>
                  <pic:blipFill>
                    <a:blip r:embed="rId13"/>
                    <a:stretch>
                      <a:fillRect/>
                    </a:stretch>
                  </pic:blipFill>
                  <pic:spPr>
                    <a:xfrm>
                      <a:off x="0" y="0"/>
                      <a:ext cx="85725" cy="66675"/>
                    </a:xfrm>
                    <a:prstGeom prst="rect">
                      <a:avLst/>
                    </a:prstGeom>
                  </pic:spPr>
                </pic:pic>
              </a:graphicData>
            </a:graphic>
          </wp:inline>
        </w:drawing>
      </w:r>
      <w:r>
        <w:t xml:space="preserve"> Fixed regression introduced in 1.4.405.1 which caused </w:t>
      </w:r>
    </w:p>
    <w:p w:rsidR="005B3F45" w:rsidRDefault="00401FC3">
      <w:pPr>
        <w:spacing w:after="328" w:line="253" w:lineRule="auto"/>
        <w:ind w:left="2190"/>
      </w:pPr>
      <w:r>
        <w:t xml:space="preserve">StartPlaybackOn10MHzClock synchronization to fail after performing </w:t>
      </w:r>
      <w:proofErr w:type="spellStart"/>
      <w:r>
        <w:t>PowerSearch</w:t>
      </w:r>
      <w:proofErr w:type="spellEnd"/>
      <w:r>
        <w:t>.</w:t>
      </w:r>
    </w:p>
    <w:p w:rsidR="005B3F45" w:rsidRDefault="00401FC3">
      <w:pPr>
        <w:pStyle w:val="Heading2"/>
        <w:ind w:left="1526"/>
      </w:pPr>
      <w:bookmarkStart w:id="9" w:name="_Toc465261724"/>
      <w:r>
        <w:t>Version 2.1.85.0</w:t>
      </w:r>
      <w:bookmarkEnd w:id="9"/>
    </w:p>
    <w:p w:rsidR="005B3F45" w:rsidRDefault="00401FC3">
      <w:pPr>
        <w:spacing w:after="108" w:line="253" w:lineRule="auto"/>
        <w:ind w:left="1531"/>
      </w:pPr>
      <w:r>
        <w:t>Release Date: July 2015</w:t>
      </w:r>
    </w:p>
    <w:p w:rsidR="005B3F45" w:rsidRDefault="00401FC3">
      <w:pPr>
        <w:pStyle w:val="Heading3"/>
        <w:ind w:left="1526"/>
      </w:pPr>
      <w:bookmarkStart w:id="10" w:name="_Toc465261725"/>
      <w:r>
        <w:t>Enhancements</w:t>
      </w:r>
      <w:bookmarkEnd w:id="10"/>
    </w:p>
    <w:p w:rsidR="005B3F45" w:rsidRDefault="00401FC3">
      <w:pPr>
        <w:spacing w:after="108" w:line="253" w:lineRule="auto"/>
        <w:ind w:left="2174" w:hanging="201"/>
      </w:pPr>
      <w:r>
        <w:rPr>
          <w:noProof/>
        </w:rPr>
        <w:drawing>
          <wp:inline distT="0" distB="0" distL="0" distR="0" wp14:anchorId="736D9141" wp14:editId="4D6A5DED">
            <wp:extent cx="85725" cy="66675"/>
            <wp:effectExtent l="0" t="0" r="0" b="0"/>
            <wp:docPr id="705" name="Picture 705"/>
            <wp:cNvGraphicFramePr/>
            <a:graphic xmlns:a="http://schemas.openxmlformats.org/drawingml/2006/main">
              <a:graphicData uri="http://schemas.openxmlformats.org/drawingml/2006/picture">
                <pic:pic xmlns:pic="http://schemas.openxmlformats.org/drawingml/2006/picture">
                  <pic:nvPicPr>
                    <pic:cNvPr id="705" name="Picture 705"/>
                    <pic:cNvPicPr/>
                  </pic:nvPicPr>
                  <pic:blipFill>
                    <a:blip r:embed="rId13"/>
                    <a:stretch>
                      <a:fillRect/>
                    </a:stretch>
                  </pic:blipFill>
                  <pic:spPr>
                    <a:xfrm>
                      <a:off x="0" y="0"/>
                      <a:ext cx="85725" cy="66675"/>
                    </a:xfrm>
                    <a:prstGeom prst="rect">
                      <a:avLst/>
                    </a:prstGeom>
                  </pic:spPr>
                </pic:pic>
              </a:graphicData>
            </a:graphic>
          </wp:inline>
        </w:drawing>
      </w:r>
      <w:r>
        <w:t xml:space="preserve"> Added support for eight PXI VSGs in multiple chassis sharing a single controller. The following configurations are supported:</w:t>
      </w:r>
    </w:p>
    <w:p w:rsidR="005B3F45" w:rsidRDefault="00401FC3">
      <w:pPr>
        <w:spacing w:after="108" w:line="253" w:lineRule="auto"/>
        <w:ind w:left="2848" w:hanging="201"/>
      </w:pPr>
      <w:r>
        <w:rPr>
          <w:noProof/>
        </w:rPr>
        <w:drawing>
          <wp:inline distT="0" distB="0" distL="0" distR="0" wp14:anchorId="04A23BEC" wp14:editId="5EE172A6">
            <wp:extent cx="85725" cy="66675"/>
            <wp:effectExtent l="0" t="0" r="0" b="0"/>
            <wp:docPr id="707" name="Picture 707"/>
            <wp:cNvGraphicFramePr/>
            <a:graphic xmlns:a="http://schemas.openxmlformats.org/drawingml/2006/main">
              <a:graphicData uri="http://schemas.openxmlformats.org/drawingml/2006/picture">
                <pic:pic xmlns:pic="http://schemas.openxmlformats.org/drawingml/2006/picture">
                  <pic:nvPicPr>
                    <pic:cNvPr id="707" name="Picture 707"/>
                    <pic:cNvPicPr/>
                  </pic:nvPicPr>
                  <pic:blipFill>
                    <a:blip r:embed="rId13"/>
                    <a:stretch>
                      <a:fillRect/>
                    </a:stretch>
                  </pic:blipFill>
                  <pic:spPr>
                    <a:xfrm>
                      <a:off x="0" y="0"/>
                      <a:ext cx="85725" cy="66675"/>
                    </a:xfrm>
                    <a:prstGeom prst="rect">
                      <a:avLst/>
                    </a:prstGeom>
                  </pic:spPr>
                </pic:pic>
              </a:graphicData>
            </a:graphic>
          </wp:inline>
        </w:drawing>
      </w:r>
      <w:r>
        <w:t xml:space="preserve"> Time-synchronous multi-channel operations using independent Local Oscillators (LOs)</w:t>
      </w:r>
    </w:p>
    <w:p w:rsidR="005B3F45" w:rsidRDefault="00401FC3">
      <w:pPr>
        <w:spacing w:after="108" w:line="253" w:lineRule="auto"/>
        <w:ind w:left="2848" w:hanging="201"/>
      </w:pPr>
      <w:r>
        <w:rPr>
          <w:noProof/>
        </w:rPr>
        <w:drawing>
          <wp:inline distT="0" distB="0" distL="0" distR="0" wp14:anchorId="09F820B3" wp14:editId="0F0B3711">
            <wp:extent cx="85725" cy="66675"/>
            <wp:effectExtent l="0" t="0" r="0" b="0"/>
            <wp:docPr id="709" name="Picture 709"/>
            <wp:cNvGraphicFramePr/>
            <a:graphic xmlns:a="http://schemas.openxmlformats.org/drawingml/2006/main">
              <a:graphicData uri="http://schemas.openxmlformats.org/drawingml/2006/picture">
                <pic:pic xmlns:pic="http://schemas.openxmlformats.org/drawingml/2006/picture">
                  <pic:nvPicPr>
                    <pic:cNvPr id="709" name="Picture 709"/>
                    <pic:cNvPicPr/>
                  </pic:nvPicPr>
                  <pic:blipFill>
                    <a:blip r:embed="rId13"/>
                    <a:stretch>
                      <a:fillRect/>
                    </a:stretch>
                  </pic:blipFill>
                  <pic:spPr>
                    <a:xfrm>
                      <a:off x="0" y="0"/>
                      <a:ext cx="85725" cy="66675"/>
                    </a:xfrm>
                    <a:prstGeom prst="rect">
                      <a:avLst/>
                    </a:prstGeom>
                  </pic:spPr>
                </pic:pic>
              </a:graphicData>
            </a:graphic>
          </wp:inline>
        </w:drawing>
      </w:r>
      <w:r>
        <w:t xml:space="preserve"> Time-synchronous and phase coherent multi-channel operations using output from a single LO routed through a V2802A LO distribution network to split the signal to the eight channels</w:t>
      </w:r>
    </w:p>
    <w:p w:rsidR="005B3F45" w:rsidRDefault="00401FC3">
      <w:pPr>
        <w:spacing w:after="108" w:line="253" w:lineRule="auto"/>
        <w:ind w:left="2174" w:hanging="201"/>
      </w:pPr>
      <w:r>
        <w:rPr>
          <w:noProof/>
        </w:rPr>
        <w:drawing>
          <wp:inline distT="0" distB="0" distL="0" distR="0" wp14:anchorId="3C4C37F4" wp14:editId="530B6EFF">
            <wp:extent cx="85725" cy="66675"/>
            <wp:effectExtent l="0" t="0" r="0" b="0"/>
            <wp:docPr id="711" name="Picture 711"/>
            <wp:cNvGraphicFramePr/>
            <a:graphic xmlns:a="http://schemas.openxmlformats.org/drawingml/2006/main">
              <a:graphicData uri="http://schemas.openxmlformats.org/drawingml/2006/picture">
                <pic:pic xmlns:pic="http://schemas.openxmlformats.org/drawingml/2006/picture">
                  <pic:nvPicPr>
                    <pic:cNvPr id="711" name="Picture 711"/>
                    <pic:cNvPicPr/>
                  </pic:nvPicPr>
                  <pic:blipFill>
                    <a:blip r:embed="rId13"/>
                    <a:stretch>
                      <a:fillRect/>
                    </a:stretch>
                  </pic:blipFill>
                  <pic:spPr>
                    <a:xfrm>
                      <a:off x="0" y="0"/>
                      <a:ext cx="85725" cy="66675"/>
                    </a:xfrm>
                    <a:prstGeom prst="rect">
                      <a:avLst/>
                    </a:prstGeom>
                  </pic:spPr>
                </pic:pic>
              </a:graphicData>
            </a:graphic>
          </wp:inline>
        </w:drawing>
      </w:r>
      <w:r>
        <w:t xml:space="preserve"> Added support for restarting already playing arb waveform in response to an external trigger in a multi-channel setup.</w:t>
      </w:r>
      <w:r>
        <w:br w:type="page"/>
      </w:r>
    </w:p>
    <w:p w:rsidR="005B3F45" w:rsidRDefault="00401FC3">
      <w:pPr>
        <w:pStyle w:val="Heading1"/>
        <w:ind w:left="-5"/>
      </w:pPr>
      <w:bookmarkStart w:id="11" w:name="_Toc465261726"/>
      <w:r>
        <w:lastRenderedPageBreak/>
        <w:t>Version 2.0</w:t>
      </w:r>
      <w:bookmarkEnd w:id="11"/>
    </w:p>
    <w:p w:rsidR="005B3F45" w:rsidRDefault="00401FC3">
      <w:pPr>
        <w:pStyle w:val="Heading2"/>
        <w:ind w:left="1526"/>
      </w:pPr>
      <w:bookmarkStart w:id="12" w:name="_Toc465261727"/>
      <w:r>
        <w:t>Version 2.0.333.0</w:t>
      </w:r>
      <w:bookmarkEnd w:id="12"/>
    </w:p>
    <w:p w:rsidR="005B3F45" w:rsidRDefault="00401FC3">
      <w:pPr>
        <w:spacing w:after="363" w:line="253" w:lineRule="auto"/>
        <w:ind w:left="1531"/>
      </w:pPr>
      <w:r>
        <w:t>Release Date: May 2015</w:t>
      </w:r>
    </w:p>
    <w:p w:rsidR="005B3F45" w:rsidRDefault="00401FC3">
      <w:pPr>
        <w:pStyle w:val="Heading3"/>
        <w:ind w:left="1526"/>
      </w:pPr>
      <w:bookmarkStart w:id="13" w:name="_Toc465261728"/>
      <w:r>
        <w:t>Enhancements</w:t>
      </w:r>
      <w:bookmarkEnd w:id="13"/>
    </w:p>
    <w:p w:rsidR="005B3F45" w:rsidRDefault="00401FC3">
      <w:pPr>
        <w:spacing w:after="108" w:line="253" w:lineRule="auto"/>
        <w:ind w:left="2174" w:hanging="201"/>
      </w:pPr>
      <w:r>
        <w:rPr>
          <w:noProof/>
        </w:rPr>
        <w:drawing>
          <wp:inline distT="0" distB="0" distL="0" distR="0" wp14:anchorId="78AE00EE" wp14:editId="46669190">
            <wp:extent cx="85725" cy="66675"/>
            <wp:effectExtent l="0" t="0" r="0" b="0"/>
            <wp:docPr id="728" name="Picture 728"/>
            <wp:cNvGraphicFramePr/>
            <a:graphic xmlns:a="http://schemas.openxmlformats.org/drawingml/2006/main">
              <a:graphicData uri="http://schemas.openxmlformats.org/drawingml/2006/picture">
                <pic:pic xmlns:pic="http://schemas.openxmlformats.org/drawingml/2006/picture">
                  <pic:nvPicPr>
                    <pic:cNvPr id="728" name="Picture 728"/>
                    <pic:cNvPicPr/>
                  </pic:nvPicPr>
                  <pic:blipFill>
                    <a:blip r:embed="rId13"/>
                    <a:stretch>
                      <a:fillRect/>
                    </a:stretch>
                  </pic:blipFill>
                  <pic:spPr>
                    <a:xfrm>
                      <a:off x="0" y="0"/>
                      <a:ext cx="85725" cy="66675"/>
                    </a:xfrm>
                    <a:prstGeom prst="rect">
                      <a:avLst/>
                    </a:prstGeom>
                  </pic:spPr>
                </pic:pic>
              </a:graphicData>
            </a:graphic>
          </wp:inline>
        </w:drawing>
      </w:r>
      <w:r>
        <w:t xml:space="preserve"> Updated help file, added IVI-2014 Compliance, rebranded as </w:t>
      </w:r>
      <w:proofErr w:type="spellStart"/>
      <w:r>
        <w:t>Keysight</w:t>
      </w:r>
      <w:proofErr w:type="spellEnd"/>
      <w:r>
        <w:t xml:space="preserve"> Technologies.</w:t>
      </w:r>
    </w:p>
    <w:p w:rsidR="005B3F45" w:rsidRDefault="00401FC3">
      <w:pPr>
        <w:spacing w:after="108" w:line="253" w:lineRule="auto"/>
        <w:ind w:left="2174" w:hanging="201"/>
      </w:pPr>
      <w:r>
        <w:rPr>
          <w:noProof/>
        </w:rPr>
        <w:drawing>
          <wp:inline distT="0" distB="0" distL="0" distR="0" wp14:anchorId="67EB18C0" wp14:editId="41217CFA">
            <wp:extent cx="85725" cy="66675"/>
            <wp:effectExtent l="0" t="0" r="0" b="0"/>
            <wp:docPr id="730" name="Picture 730"/>
            <wp:cNvGraphicFramePr/>
            <a:graphic xmlns:a="http://schemas.openxmlformats.org/drawingml/2006/main">
              <a:graphicData uri="http://schemas.openxmlformats.org/drawingml/2006/picture">
                <pic:pic xmlns:pic="http://schemas.openxmlformats.org/drawingml/2006/picture">
                  <pic:nvPicPr>
                    <pic:cNvPr id="730" name="Picture 730"/>
                    <pic:cNvPicPr/>
                  </pic:nvPicPr>
                  <pic:blipFill>
                    <a:blip r:embed="rId13"/>
                    <a:stretch>
                      <a:fillRect/>
                    </a:stretch>
                  </pic:blipFill>
                  <pic:spPr>
                    <a:xfrm>
                      <a:off x="0" y="0"/>
                      <a:ext cx="85725" cy="66675"/>
                    </a:xfrm>
                    <a:prstGeom prst="rect">
                      <a:avLst/>
                    </a:prstGeom>
                  </pic:spPr>
                </pic:pic>
              </a:graphicData>
            </a:graphic>
          </wp:inline>
        </w:drawing>
      </w:r>
      <w:r>
        <w:t xml:space="preserve"> Added support for a maximum of 4 PXI VSGs in a single chassis sharing a single controller.</w:t>
      </w:r>
    </w:p>
    <w:p w:rsidR="005B3F45" w:rsidRDefault="00401FC3">
      <w:pPr>
        <w:spacing w:after="108" w:line="253" w:lineRule="auto"/>
        <w:ind w:left="2174" w:hanging="201"/>
      </w:pPr>
      <w:r>
        <w:rPr>
          <w:noProof/>
        </w:rPr>
        <w:drawing>
          <wp:inline distT="0" distB="0" distL="0" distR="0" wp14:anchorId="3CC46CFF" wp14:editId="569634DF">
            <wp:extent cx="85725" cy="66675"/>
            <wp:effectExtent l="0" t="0" r="0" b="0"/>
            <wp:docPr id="732" name="Picture 732"/>
            <wp:cNvGraphicFramePr/>
            <a:graphic xmlns:a="http://schemas.openxmlformats.org/drawingml/2006/main">
              <a:graphicData uri="http://schemas.openxmlformats.org/drawingml/2006/picture">
                <pic:pic xmlns:pic="http://schemas.openxmlformats.org/drawingml/2006/picture">
                  <pic:nvPicPr>
                    <pic:cNvPr id="732" name="Picture 732"/>
                    <pic:cNvPicPr/>
                  </pic:nvPicPr>
                  <pic:blipFill>
                    <a:blip r:embed="rId13"/>
                    <a:stretch>
                      <a:fillRect/>
                    </a:stretch>
                  </pic:blipFill>
                  <pic:spPr>
                    <a:xfrm>
                      <a:off x="0" y="0"/>
                      <a:ext cx="85725" cy="66675"/>
                    </a:xfrm>
                    <a:prstGeom prst="rect">
                      <a:avLst/>
                    </a:prstGeom>
                  </pic:spPr>
                </pic:pic>
              </a:graphicData>
            </a:graphic>
          </wp:inline>
        </w:drawing>
      </w:r>
      <w:r>
        <w:t xml:space="preserve"> Added </w:t>
      </w:r>
      <w:proofErr w:type="spellStart"/>
      <w:r>
        <w:t>MultiChannelSync</w:t>
      </w:r>
      <w:proofErr w:type="spellEnd"/>
      <w:r>
        <w:t xml:space="preserve"> IVI interface, enabling improved multichannel timing synchronization.</w:t>
      </w:r>
    </w:p>
    <w:p w:rsidR="005B3F45" w:rsidRDefault="00401FC3">
      <w:pPr>
        <w:spacing w:after="108" w:line="253" w:lineRule="auto"/>
        <w:ind w:left="2174" w:hanging="201"/>
      </w:pPr>
      <w:r>
        <w:rPr>
          <w:noProof/>
        </w:rPr>
        <w:drawing>
          <wp:inline distT="0" distB="0" distL="0" distR="0" wp14:anchorId="5B773EBA" wp14:editId="08AE5F1C">
            <wp:extent cx="85725" cy="66675"/>
            <wp:effectExtent l="0" t="0" r="0" b="0"/>
            <wp:docPr id="734" name="Picture 734"/>
            <wp:cNvGraphicFramePr/>
            <a:graphic xmlns:a="http://schemas.openxmlformats.org/drawingml/2006/main">
              <a:graphicData uri="http://schemas.openxmlformats.org/drawingml/2006/picture">
                <pic:pic xmlns:pic="http://schemas.openxmlformats.org/drawingml/2006/picture">
                  <pic:nvPicPr>
                    <pic:cNvPr id="734" name="Picture 734"/>
                    <pic:cNvPicPr/>
                  </pic:nvPicPr>
                  <pic:blipFill>
                    <a:blip r:embed="rId13"/>
                    <a:stretch>
                      <a:fillRect/>
                    </a:stretch>
                  </pic:blipFill>
                  <pic:spPr>
                    <a:xfrm>
                      <a:off x="0" y="0"/>
                      <a:ext cx="85725" cy="66675"/>
                    </a:xfrm>
                    <a:prstGeom prst="rect">
                      <a:avLst/>
                    </a:prstGeom>
                  </pic:spPr>
                </pic:pic>
              </a:graphicData>
            </a:graphic>
          </wp:inline>
        </w:drawing>
      </w:r>
      <w:r>
        <w:t xml:space="preserve"> Added phase synchronous operation via M9301A Synthesizer sharing capability, along with new IVI method and properties:</w:t>
      </w:r>
    </w:p>
    <w:p w:rsidR="005B3F45" w:rsidRDefault="00401FC3">
      <w:pPr>
        <w:spacing w:after="103"/>
        <w:ind w:left="240" w:hanging="10"/>
        <w:jc w:val="center"/>
      </w:pPr>
      <w:r>
        <w:rPr>
          <w:noProof/>
        </w:rPr>
        <w:drawing>
          <wp:inline distT="0" distB="0" distL="0" distR="0" wp14:anchorId="24835A1D" wp14:editId="5E24D310">
            <wp:extent cx="85725" cy="66675"/>
            <wp:effectExtent l="0" t="0" r="0" b="0"/>
            <wp:docPr id="736" name="Picture 736"/>
            <wp:cNvGraphicFramePr/>
            <a:graphic xmlns:a="http://schemas.openxmlformats.org/drawingml/2006/main">
              <a:graphicData uri="http://schemas.openxmlformats.org/drawingml/2006/picture">
                <pic:pic xmlns:pic="http://schemas.openxmlformats.org/drawingml/2006/picture">
                  <pic:nvPicPr>
                    <pic:cNvPr id="736" name="Picture 736"/>
                    <pic:cNvPicPr/>
                  </pic:nvPicPr>
                  <pic:blipFill>
                    <a:blip r:embed="rId13"/>
                    <a:stretch>
                      <a:fillRect/>
                    </a:stretch>
                  </pic:blipFill>
                  <pic:spPr>
                    <a:xfrm>
                      <a:off x="0" y="0"/>
                      <a:ext cx="85725" cy="66675"/>
                    </a:xfrm>
                    <a:prstGeom prst="rect">
                      <a:avLst/>
                    </a:prstGeom>
                  </pic:spPr>
                </pic:pic>
              </a:graphicData>
            </a:graphic>
          </wp:inline>
        </w:drawing>
      </w:r>
      <w:r>
        <w:t xml:space="preserve"> </w:t>
      </w:r>
      <w:proofErr w:type="gramStart"/>
      <w:r>
        <w:t>Calibration2.LOLevelAlignment.AlignLoLevel</w:t>
      </w:r>
      <w:proofErr w:type="gramEnd"/>
    </w:p>
    <w:p w:rsidR="005B3F45" w:rsidRDefault="00401FC3">
      <w:pPr>
        <w:spacing w:after="103"/>
        <w:ind w:left="240" w:right="313" w:hanging="10"/>
        <w:jc w:val="center"/>
      </w:pPr>
      <w:r>
        <w:rPr>
          <w:noProof/>
        </w:rPr>
        <w:drawing>
          <wp:inline distT="0" distB="0" distL="0" distR="0" wp14:anchorId="45C2066C" wp14:editId="3F7D2F82">
            <wp:extent cx="85725" cy="66675"/>
            <wp:effectExtent l="0" t="0" r="0" b="0"/>
            <wp:docPr id="738" name="Picture 738"/>
            <wp:cNvGraphicFramePr/>
            <a:graphic xmlns:a="http://schemas.openxmlformats.org/drawingml/2006/main">
              <a:graphicData uri="http://schemas.openxmlformats.org/drawingml/2006/picture">
                <pic:pic xmlns:pic="http://schemas.openxmlformats.org/drawingml/2006/picture">
                  <pic:nvPicPr>
                    <pic:cNvPr id="738" name="Picture 738"/>
                    <pic:cNvPicPr/>
                  </pic:nvPicPr>
                  <pic:blipFill>
                    <a:blip r:embed="rId13"/>
                    <a:stretch>
                      <a:fillRect/>
                    </a:stretch>
                  </pic:blipFill>
                  <pic:spPr>
                    <a:xfrm>
                      <a:off x="0" y="0"/>
                      <a:ext cx="85725" cy="66675"/>
                    </a:xfrm>
                    <a:prstGeom prst="rect">
                      <a:avLst/>
                    </a:prstGeom>
                  </pic:spPr>
                </pic:pic>
              </a:graphicData>
            </a:graphic>
          </wp:inline>
        </w:drawing>
      </w:r>
      <w:r>
        <w:t xml:space="preserve"> Modulation3.BasebandPhase adjustment</w:t>
      </w:r>
    </w:p>
    <w:p w:rsidR="005B3F45" w:rsidRDefault="00401FC3">
      <w:pPr>
        <w:spacing w:after="103"/>
        <w:ind w:left="240" w:right="963" w:hanging="10"/>
        <w:jc w:val="center"/>
      </w:pPr>
      <w:r>
        <w:rPr>
          <w:noProof/>
        </w:rPr>
        <w:drawing>
          <wp:inline distT="0" distB="0" distL="0" distR="0" wp14:anchorId="409452A3" wp14:editId="15330AD6">
            <wp:extent cx="85725" cy="66675"/>
            <wp:effectExtent l="0" t="0" r="0" b="0"/>
            <wp:docPr id="740" name="Picture 740"/>
            <wp:cNvGraphicFramePr/>
            <a:graphic xmlns:a="http://schemas.openxmlformats.org/drawingml/2006/main">
              <a:graphicData uri="http://schemas.openxmlformats.org/drawingml/2006/picture">
                <pic:pic xmlns:pic="http://schemas.openxmlformats.org/drawingml/2006/picture">
                  <pic:nvPicPr>
                    <pic:cNvPr id="740" name="Picture 740"/>
                    <pic:cNvPicPr/>
                  </pic:nvPicPr>
                  <pic:blipFill>
                    <a:blip r:embed="rId13"/>
                    <a:stretch>
                      <a:fillRect/>
                    </a:stretch>
                  </pic:blipFill>
                  <pic:spPr>
                    <a:xfrm>
                      <a:off x="0" y="0"/>
                      <a:ext cx="85725" cy="66675"/>
                    </a:xfrm>
                    <a:prstGeom prst="rect">
                      <a:avLst/>
                    </a:prstGeom>
                  </pic:spPr>
                </pic:pic>
              </a:graphicData>
            </a:graphic>
          </wp:inline>
        </w:drawing>
      </w:r>
      <w:r>
        <w:t xml:space="preserve"> Modules.Synthesizer</w:t>
      </w:r>
      <w:proofErr w:type="gramStart"/>
      <w:r>
        <w:t>3.SharedRole</w:t>
      </w:r>
      <w:proofErr w:type="gramEnd"/>
    </w:p>
    <w:p w:rsidR="005B3F45" w:rsidRDefault="00401FC3">
      <w:pPr>
        <w:spacing w:after="103"/>
        <w:ind w:left="240" w:right="1124" w:hanging="10"/>
        <w:jc w:val="center"/>
      </w:pPr>
      <w:r>
        <w:rPr>
          <w:noProof/>
        </w:rPr>
        <w:drawing>
          <wp:inline distT="0" distB="0" distL="0" distR="0" wp14:anchorId="6233827D" wp14:editId="6D21F1F0">
            <wp:extent cx="85725" cy="66675"/>
            <wp:effectExtent l="0" t="0" r="0" b="0"/>
            <wp:docPr id="742" name="Picture 742"/>
            <wp:cNvGraphicFramePr/>
            <a:graphic xmlns:a="http://schemas.openxmlformats.org/drawingml/2006/main">
              <a:graphicData uri="http://schemas.openxmlformats.org/drawingml/2006/picture">
                <pic:pic xmlns:pic="http://schemas.openxmlformats.org/drawingml/2006/picture">
                  <pic:nvPicPr>
                    <pic:cNvPr id="742" name="Picture 742"/>
                    <pic:cNvPicPr/>
                  </pic:nvPicPr>
                  <pic:blipFill>
                    <a:blip r:embed="rId13"/>
                    <a:stretch>
                      <a:fillRect/>
                    </a:stretch>
                  </pic:blipFill>
                  <pic:spPr>
                    <a:xfrm>
                      <a:off x="0" y="0"/>
                      <a:ext cx="85725" cy="66675"/>
                    </a:xfrm>
                    <a:prstGeom prst="rect">
                      <a:avLst/>
                    </a:prstGeom>
                  </pic:spPr>
                </pic:pic>
              </a:graphicData>
            </a:graphic>
          </wp:inline>
        </w:drawing>
      </w:r>
      <w:r>
        <w:t xml:space="preserve"> </w:t>
      </w:r>
      <w:proofErr w:type="spellStart"/>
      <w:proofErr w:type="gramStart"/>
      <w:r>
        <w:t>Modules.Synthesizer.OutputPort</w:t>
      </w:r>
      <w:proofErr w:type="spellEnd"/>
      <w:proofErr w:type="gramEnd"/>
    </w:p>
    <w:p w:rsidR="005B3F45" w:rsidRDefault="00401FC3">
      <w:pPr>
        <w:spacing w:after="108" w:line="253" w:lineRule="auto"/>
        <w:ind w:left="2174" w:hanging="201"/>
      </w:pPr>
      <w:r>
        <w:rPr>
          <w:noProof/>
        </w:rPr>
        <w:drawing>
          <wp:inline distT="0" distB="0" distL="0" distR="0" wp14:anchorId="4A4B800B" wp14:editId="4D7C0993">
            <wp:extent cx="85725" cy="66675"/>
            <wp:effectExtent l="0" t="0" r="0" b="0"/>
            <wp:docPr id="744" name="Picture 744"/>
            <wp:cNvGraphicFramePr/>
            <a:graphic xmlns:a="http://schemas.openxmlformats.org/drawingml/2006/main">
              <a:graphicData uri="http://schemas.openxmlformats.org/drawingml/2006/picture">
                <pic:pic xmlns:pic="http://schemas.openxmlformats.org/drawingml/2006/picture">
                  <pic:nvPicPr>
                    <pic:cNvPr id="744" name="Picture 744"/>
                    <pic:cNvPicPr/>
                  </pic:nvPicPr>
                  <pic:blipFill>
                    <a:blip r:embed="rId13"/>
                    <a:stretch>
                      <a:fillRect/>
                    </a:stretch>
                  </pic:blipFill>
                  <pic:spPr>
                    <a:xfrm>
                      <a:off x="0" y="0"/>
                      <a:ext cx="85725" cy="66675"/>
                    </a:xfrm>
                    <a:prstGeom prst="rect">
                      <a:avLst/>
                    </a:prstGeom>
                  </pic:spPr>
                </pic:pic>
              </a:graphicData>
            </a:graphic>
          </wp:inline>
        </w:drawing>
      </w:r>
      <w:r>
        <w:t xml:space="preserve"> Added Multichannel example program to demonstrate time and phase synchronous operation.</w:t>
      </w:r>
    </w:p>
    <w:p w:rsidR="005B3F45" w:rsidRDefault="00401FC3">
      <w:pPr>
        <w:spacing w:after="108" w:line="253" w:lineRule="auto"/>
        <w:ind w:left="2174" w:hanging="201"/>
      </w:pPr>
      <w:r>
        <w:rPr>
          <w:noProof/>
        </w:rPr>
        <w:drawing>
          <wp:inline distT="0" distB="0" distL="0" distR="0" wp14:anchorId="2A88359A" wp14:editId="467D2FAF">
            <wp:extent cx="85725" cy="66675"/>
            <wp:effectExtent l="0" t="0" r="0" b="0"/>
            <wp:docPr id="746" name="Picture 746"/>
            <wp:cNvGraphicFramePr/>
            <a:graphic xmlns:a="http://schemas.openxmlformats.org/drawingml/2006/main">
              <a:graphicData uri="http://schemas.openxmlformats.org/drawingml/2006/picture">
                <pic:pic xmlns:pic="http://schemas.openxmlformats.org/drawingml/2006/picture">
                  <pic:nvPicPr>
                    <pic:cNvPr id="746" name="Picture 746"/>
                    <pic:cNvPicPr/>
                  </pic:nvPicPr>
                  <pic:blipFill>
                    <a:blip r:embed="rId13"/>
                    <a:stretch>
                      <a:fillRect/>
                    </a:stretch>
                  </pic:blipFill>
                  <pic:spPr>
                    <a:xfrm>
                      <a:off x="0" y="0"/>
                      <a:ext cx="85725" cy="66675"/>
                    </a:xfrm>
                    <a:prstGeom prst="rect">
                      <a:avLst/>
                    </a:prstGeom>
                  </pic:spPr>
                </pic:pic>
              </a:graphicData>
            </a:graphic>
          </wp:inline>
        </w:drawing>
      </w:r>
      <w:r>
        <w:t xml:space="preserve"> Added Reference3.AlignExternalReferenceAnd10MHzOut method to align phase of the 10 MHz Output with the External Reference input.</w:t>
      </w:r>
    </w:p>
    <w:p w:rsidR="005B3F45" w:rsidRDefault="00401FC3">
      <w:pPr>
        <w:spacing w:after="108" w:line="253" w:lineRule="auto"/>
        <w:ind w:left="2174" w:hanging="201"/>
      </w:pPr>
      <w:r>
        <w:rPr>
          <w:noProof/>
        </w:rPr>
        <w:drawing>
          <wp:inline distT="0" distB="0" distL="0" distR="0" wp14:anchorId="4B9B2524" wp14:editId="19ECA461">
            <wp:extent cx="85725" cy="66675"/>
            <wp:effectExtent l="0" t="0" r="0" b="0"/>
            <wp:docPr id="748" name="Picture 748"/>
            <wp:cNvGraphicFramePr/>
            <a:graphic xmlns:a="http://schemas.openxmlformats.org/drawingml/2006/main">
              <a:graphicData uri="http://schemas.openxmlformats.org/drawingml/2006/picture">
                <pic:pic xmlns:pic="http://schemas.openxmlformats.org/drawingml/2006/picture">
                  <pic:nvPicPr>
                    <pic:cNvPr id="748" name="Picture 748"/>
                    <pic:cNvPicPr/>
                  </pic:nvPicPr>
                  <pic:blipFill>
                    <a:blip r:embed="rId13"/>
                    <a:stretch>
                      <a:fillRect/>
                    </a:stretch>
                  </pic:blipFill>
                  <pic:spPr>
                    <a:xfrm>
                      <a:off x="0" y="0"/>
                      <a:ext cx="85725" cy="66675"/>
                    </a:xfrm>
                    <a:prstGeom prst="rect">
                      <a:avLst/>
                    </a:prstGeom>
                  </pic:spPr>
                </pic:pic>
              </a:graphicData>
            </a:graphic>
          </wp:inline>
        </w:drawing>
      </w:r>
      <w:r>
        <w:t xml:space="preserve"> Added </w:t>
      </w:r>
      <w:proofErr w:type="spellStart"/>
      <w:r>
        <w:t>ArbMemory</w:t>
      </w:r>
      <w:proofErr w:type="spellEnd"/>
      <w:r>
        <w:t xml:space="preserve"> IVI interface to enable manual management of ARB memory usage.</w:t>
      </w:r>
    </w:p>
    <w:p w:rsidR="005B3F45" w:rsidRDefault="00401FC3">
      <w:pPr>
        <w:spacing w:after="108" w:line="253" w:lineRule="auto"/>
        <w:ind w:left="1973"/>
      </w:pPr>
      <w:r>
        <w:rPr>
          <w:noProof/>
        </w:rPr>
        <w:drawing>
          <wp:inline distT="0" distB="0" distL="0" distR="0" wp14:anchorId="266AEFF6" wp14:editId="6F847839">
            <wp:extent cx="85725" cy="66675"/>
            <wp:effectExtent l="0" t="0" r="0" b="0"/>
            <wp:docPr id="750" name="Picture 750"/>
            <wp:cNvGraphicFramePr/>
            <a:graphic xmlns:a="http://schemas.openxmlformats.org/drawingml/2006/main">
              <a:graphicData uri="http://schemas.openxmlformats.org/drawingml/2006/picture">
                <pic:pic xmlns:pic="http://schemas.openxmlformats.org/drawingml/2006/picture">
                  <pic:nvPicPr>
                    <pic:cNvPr id="750" name="Picture 750"/>
                    <pic:cNvPicPr/>
                  </pic:nvPicPr>
                  <pic:blipFill>
                    <a:blip r:embed="rId13"/>
                    <a:stretch>
                      <a:fillRect/>
                    </a:stretch>
                  </pic:blipFill>
                  <pic:spPr>
                    <a:xfrm>
                      <a:off x="0" y="0"/>
                      <a:ext cx="85725" cy="66675"/>
                    </a:xfrm>
                    <a:prstGeom prst="rect">
                      <a:avLst/>
                    </a:prstGeom>
                  </pic:spPr>
                </pic:pic>
              </a:graphicData>
            </a:graphic>
          </wp:inline>
        </w:drawing>
      </w:r>
      <w:r>
        <w:t xml:space="preserve"> Added Triggers.ExternalTrigger</w:t>
      </w:r>
      <w:proofErr w:type="gramStart"/>
      <w:r>
        <w:t>3.ArbRestart</w:t>
      </w:r>
      <w:proofErr w:type="gramEnd"/>
      <w:r>
        <w:t xml:space="preserve"> property.</w:t>
      </w:r>
    </w:p>
    <w:p w:rsidR="005B3F45" w:rsidRDefault="00401FC3">
      <w:pPr>
        <w:spacing w:after="365" w:line="253" w:lineRule="auto"/>
        <w:ind w:left="2174" w:hanging="201"/>
      </w:pPr>
      <w:r>
        <w:rPr>
          <w:noProof/>
        </w:rPr>
        <w:drawing>
          <wp:inline distT="0" distB="0" distL="0" distR="0" wp14:anchorId="480503F7" wp14:editId="0375EBE2">
            <wp:extent cx="85725" cy="66675"/>
            <wp:effectExtent l="0" t="0" r="0" b="0"/>
            <wp:docPr id="752" name="Picture 752"/>
            <wp:cNvGraphicFramePr/>
            <a:graphic xmlns:a="http://schemas.openxmlformats.org/drawingml/2006/main">
              <a:graphicData uri="http://schemas.openxmlformats.org/drawingml/2006/picture">
                <pic:pic xmlns:pic="http://schemas.openxmlformats.org/drawingml/2006/picture">
                  <pic:nvPicPr>
                    <pic:cNvPr id="752" name="Picture 752"/>
                    <pic:cNvPicPr/>
                  </pic:nvPicPr>
                  <pic:blipFill>
                    <a:blip r:embed="rId13"/>
                    <a:stretch>
                      <a:fillRect/>
                    </a:stretch>
                  </pic:blipFill>
                  <pic:spPr>
                    <a:xfrm>
                      <a:off x="0" y="0"/>
                      <a:ext cx="85725" cy="66675"/>
                    </a:xfrm>
                    <a:prstGeom prst="rect">
                      <a:avLst/>
                    </a:prstGeom>
                  </pic:spPr>
                </pic:pic>
              </a:graphicData>
            </a:graphic>
          </wp:inline>
        </w:drawing>
      </w:r>
      <w:r>
        <w:t xml:space="preserve"> Enhanced SCPI interface with additional commands including multichannel operation.</w:t>
      </w:r>
    </w:p>
    <w:p w:rsidR="005B3F45" w:rsidRDefault="00401FC3">
      <w:pPr>
        <w:pStyle w:val="Heading3"/>
        <w:ind w:left="1526"/>
      </w:pPr>
      <w:bookmarkStart w:id="14" w:name="_Toc465261729"/>
      <w:r>
        <w:t>Critical Fixes</w:t>
      </w:r>
      <w:bookmarkEnd w:id="14"/>
    </w:p>
    <w:p w:rsidR="005B3F45" w:rsidRDefault="00401FC3">
      <w:pPr>
        <w:spacing w:after="108" w:line="253" w:lineRule="auto"/>
        <w:ind w:left="2174" w:hanging="201"/>
      </w:pPr>
      <w:r>
        <w:rPr>
          <w:noProof/>
        </w:rPr>
        <w:drawing>
          <wp:inline distT="0" distB="0" distL="0" distR="0" wp14:anchorId="5DE6E5B6" wp14:editId="7E076230">
            <wp:extent cx="85725" cy="66675"/>
            <wp:effectExtent l="0" t="0" r="0" b="0"/>
            <wp:docPr id="754" name="Picture 754"/>
            <wp:cNvGraphicFramePr/>
            <a:graphic xmlns:a="http://schemas.openxmlformats.org/drawingml/2006/main">
              <a:graphicData uri="http://schemas.openxmlformats.org/drawingml/2006/picture">
                <pic:pic xmlns:pic="http://schemas.openxmlformats.org/drawingml/2006/picture">
                  <pic:nvPicPr>
                    <pic:cNvPr id="754" name="Picture 754"/>
                    <pic:cNvPicPr/>
                  </pic:nvPicPr>
                  <pic:blipFill>
                    <a:blip r:embed="rId13"/>
                    <a:stretch>
                      <a:fillRect/>
                    </a:stretch>
                  </pic:blipFill>
                  <pic:spPr>
                    <a:xfrm>
                      <a:off x="0" y="0"/>
                      <a:ext cx="85725" cy="66675"/>
                    </a:xfrm>
                    <a:prstGeom prst="rect">
                      <a:avLst/>
                    </a:prstGeom>
                  </pic:spPr>
                </pic:pic>
              </a:graphicData>
            </a:graphic>
          </wp:inline>
        </w:drawing>
      </w:r>
      <w:r>
        <w:t xml:space="preserve"> Fix to enable using </w:t>
      </w:r>
      <w:proofErr w:type="spellStart"/>
      <w:proofErr w:type="gramStart"/>
      <w:r>
        <w:t>Modules.Reference.ProgrammableOutputTrigger</w:t>
      </w:r>
      <w:proofErr w:type="spellEnd"/>
      <w:proofErr w:type="gramEnd"/>
      <w:r>
        <w:t xml:space="preserve"> properties when sharing M9300A Reference between multiple instruments.</w:t>
      </w:r>
    </w:p>
    <w:p w:rsidR="005B3F45" w:rsidRDefault="00401FC3">
      <w:pPr>
        <w:pStyle w:val="Heading1"/>
        <w:spacing w:after="99"/>
        <w:ind w:left="-5"/>
      </w:pPr>
      <w:bookmarkStart w:id="15" w:name="_Toc465261730"/>
      <w:r>
        <w:t>Version 1.4</w:t>
      </w:r>
      <w:bookmarkEnd w:id="15"/>
    </w:p>
    <w:p w:rsidR="005B3F45" w:rsidRDefault="00401FC3">
      <w:pPr>
        <w:spacing w:after="326" w:line="253" w:lineRule="auto"/>
        <w:ind w:left="1531"/>
      </w:pPr>
      <w:r>
        <w:t>Following section provides information on various M938x 1.4.x versions released.</w:t>
      </w:r>
    </w:p>
    <w:p w:rsidR="005B3F45" w:rsidRDefault="00401FC3">
      <w:pPr>
        <w:pStyle w:val="Heading2"/>
        <w:ind w:left="1526"/>
      </w:pPr>
      <w:bookmarkStart w:id="16" w:name="_Toc465261731"/>
      <w:r>
        <w:t>Version 1.4.405.1</w:t>
      </w:r>
      <w:bookmarkEnd w:id="16"/>
    </w:p>
    <w:p w:rsidR="005B3F45" w:rsidRDefault="00401FC3">
      <w:pPr>
        <w:spacing w:after="108" w:line="253" w:lineRule="auto"/>
        <w:ind w:left="1531"/>
      </w:pPr>
      <w:r>
        <w:t>Release Date: January 2015</w:t>
      </w:r>
    </w:p>
    <w:p w:rsidR="005B3F45" w:rsidRDefault="00401FC3">
      <w:pPr>
        <w:spacing w:after="326" w:line="253" w:lineRule="auto"/>
        <w:ind w:left="1973"/>
      </w:pPr>
      <w:r>
        <w:rPr>
          <w:noProof/>
        </w:rPr>
        <w:lastRenderedPageBreak/>
        <w:drawing>
          <wp:inline distT="0" distB="0" distL="0" distR="0" wp14:anchorId="7C4EBAED" wp14:editId="73662116">
            <wp:extent cx="85725" cy="66675"/>
            <wp:effectExtent l="0" t="0" r="0" b="0"/>
            <wp:docPr id="789" name="Picture 789"/>
            <wp:cNvGraphicFramePr/>
            <a:graphic xmlns:a="http://schemas.openxmlformats.org/drawingml/2006/main">
              <a:graphicData uri="http://schemas.openxmlformats.org/drawingml/2006/picture">
                <pic:pic xmlns:pic="http://schemas.openxmlformats.org/drawingml/2006/picture">
                  <pic:nvPicPr>
                    <pic:cNvPr id="789" name="Picture 789"/>
                    <pic:cNvPicPr/>
                  </pic:nvPicPr>
                  <pic:blipFill>
                    <a:blip r:embed="rId13"/>
                    <a:stretch>
                      <a:fillRect/>
                    </a:stretch>
                  </pic:blipFill>
                  <pic:spPr>
                    <a:xfrm>
                      <a:off x="0" y="0"/>
                      <a:ext cx="85725" cy="66675"/>
                    </a:xfrm>
                    <a:prstGeom prst="rect">
                      <a:avLst/>
                    </a:prstGeom>
                  </pic:spPr>
                </pic:pic>
              </a:graphicData>
            </a:graphic>
          </wp:inline>
        </w:drawing>
      </w:r>
      <w:r>
        <w:t xml:space="preserve"> Fix to List mode operation with external trigger timeout enabled.</w:t>
      </w:r>
    </w:p>
    <w:p w:rsidR="005B3F45" w:rsidRDefault="00401FC3">
      <w:pPr>
        <w:pStyle w:val="Heading2"/>
        <w:ind w:left="1526"/>
      </w:pPr>
      <w:bookmarkStart w:id="17" w:name="_Toc465261732"/>
      <w:r>
        <w:t>Version 1.4.400.0</w:t>
      </w:r>
      <w:bookmarkEnd w:id="17"/>
    </w:p>
    <w:p w:rsidR="005B3F45" w:rsidRDefault="00401FC3">
      <w:pPr>
        <w:spacing w:after="363" w:line="253" w:lineRule="auto"/>
        <w:ind w:left="1531"/>
      </w:pPr>
      <w:r>
        <w:t>Release Date: August 2014</w:t>
      </w:r>
    </w:p>
    <w:p w:rsidR="005B3F45" w:rsidRDefault="00401FC3">
      <w:pPr>
        <w:pStyle w:val="Heading3"/>
        <w:ind w:left="1526"/>
      </w:pPr>
      <w:bookmarkStart w:id="18" w:name="_Toc465261733"/>
      <w:r>
        <w:t>Enhancements</w:t>
      </w:r>
      <w:bookmarkEnd w:id="18"/>
    </w:p>
    <w:p w:rsidR="005B3F45" w:rsidRDefault="00401FC3">
      <w:pPr>
        <w:spacing w:after="108" w:line="253" w:lineRule="auto"/>
        <w:ind w:left="1973"/>
      </w:pPr>
      <w:r>
        <w:rPr>
          <w:noProof/>
        </w:rPr>
        <w:drawing>
          <wp:inline distT="0" distB="0" distL="0" distR="0" wp14:anchorId="30104719" wp14:editId="7B845887">
            <wp:extent cx="85725" cy="66675"/>
            <wp:effectExtent l="0" t="0" r="0" b="0"/>
            <wp:docPr id="791" name="Picture 791"/>
            <wp:cNvGraphicFramePr/>
            <a:graphic xmlns:a="http://schemas.openxmlformats.org/drawingml/2006/main">
              <a:graphicData uri="http://schemas.openxmlformats.org/drawingml/2006/picture">
                <pic:pic xmlns:pic="http://schemas.openxmlformats.org/drawingml/2006/picture">
                  <pic:nvPicPr>
                    <pic:cNvPr id="791" name="Picture 791"/>
                    <pic:cNvPicPr/>
                  </pic:nvPicPr>
                  <pic:blipFill>
                    <a:blip r:embed="rId13"/>
                    <a:stretch>
                      <a:fillRect/>
                    </a:stretch>
                  </pic:blipFill>
                  <pic:spPr>
                    <a:xfrm>
                      <a:off x="0" y="0"/>
                      <a:ext cx="85725" cy="66675"/>
                    </a:xfrm>
                    <a:prstGeom prst="rect">
                      <a:avLst/>
                    </a:prstGeom>
                  </pic:spPr>
                </pic:pic>
              </a:graphicData>
            </a:graphic>
          </wp:inline>
        </w:drawing>
      </w:r>
      <w:r>
        <w:t xml:space="preserve"> Added SCPI interface with support for commonly used commands</w:t>
      </w:r>
    </w:p>
    <w:p w:rsidR="005B3F45" w:rsidRDefault="00401FC3">
      <w:pPr>
        <w:spacing w:after="108" w:line="253" w:lineRule="auto"/>
        <w:ind w:left="1973"/>
      </w:pPr>
      <w:r>
        <w:rPr>
          <w:noProof/>
        </w:rPr>
        <w:drawing>
          <wp:inline distT="0" distB="0" distL="0" distR="0" wp14:anchorId="1F453A11" wp14:editId="3DD15DF1">
            <wp:extent cx="85725" cy="66675"/>
            <wp:effectExtent l="0" t="0" r="0" b="0"/>
            <wp:docPr id="793" name="Picture 793"/>
            <wp:cNvGraphicFramePr/>
            <a:graphic xmlns:a="http://schemas.openxmlformats.org/drawingml/2006/main">
              <a:graphicData uri="http://schemas.openxmlformats.org/drawingml/2006/picture">
                <pic:pic xmlns:pic="http://schemas.openxmlformats.org/drawingml/2006/picture">
                  <pic:nvPicPr>
                    <pic:cNvPr id="793" name="Picture 793"/>
                    <pic:cNvPicPr/>
                  </pic:nvPicPr>
                  <pic:blipFill>
                    <a:blip r:embed="rId13"/>
                    <a:stretch>
                      <a:fillRect/>
                    </a:stretch>
                  </pic:blipFill>
                  <pic:spPr>
                    <a:xfrm>
                      <a:off x="0" y="0"/>
                      <a:ext cx="85725" cy="66675"/>
                    </a:xfrm>
                    <a:prstGeom prst="rect">
                      <a:avLst/>
                    </a:prstGeom>
                  </pic:spPr>
                </pic:pic>
              </a:graphicData>
            </a:graphic>
          </wp:inline>
        </w:drawing>
      </w:r>
      <w:r>
        <w:t xml:space="preserve"> Added support for Signal Studio 802.154g Wi-SUN</w:t>
      </w:r>
    </w:p>
    <w:p w:rsidR="005B3F45" w:rsidRDefault="00401FC3">
      <w:pPr>
        <w:spacing w:after="108" w:line="253" w:lineRule="auto"/>
        <w:ind w:left="1973"/>
      </w:pPr>
      <w:r>
        <w:rPr>
          <w:noProof/>
        </w:rPr>
        <w:drawing>
          <wp:inline distT="0" distB="0" distL="0" distR="0" wp14:anchorId="240DB022" wp14:editId="3C2ACA10">
            <wp:extent cx="85725" cy="66675"/>
            <wp:effectExtent l="0" t="0" r="0" b="0"/>
            <wp:docPr id="795" name="Picture 795"/>
            <wp:cNvGraphicFramePr/>
            <a:graphic xmlns:a="http://schemas.openxmlformats.org/drawingml/2006/main">
              <a:graphicData uri="http://schemas.openxmlformats.org/drawingml/2006/picture">
                <pic:pic xmlns:pic="http://schemas.openxmlformats.org/drawingml/2006/picture">
                  <pic:nvPicPr>
                    <pic:cNvPr id="795" name="Picture 795"/>
                    <pic:cNvPicPr/>
                  </pic:nvPicPr>
                  <pic:blipFill>
                    <a:blip r:embed="rId13"/>
                    <a:stretch>
                      <a:fillRect/>
                    </a:stretch>
                  </pic:blipFill>
                  <pic:spPr>
                    <a:xfrm>
                      <a:off x="0" y="0"/>
                      <a:ext cx="85725" cy="66675"/>
                    </a:xfrm>
                    <a:prstGeom prst="rect">
                      <a:avLst/>
                    </a:prstGeom>
                  </pic:spPr>
                </pic:pic>
              </a:graphicData>
            </a:graphic>
          </wp:inline>
        </w:drawing>
      </w:r>
      <w:r>
        <w:t xml:space="preserve"> Improved Seed Performance</w:t>
      </w:r>
    </w:p>
    <w:p w:rsidR="005B3F45" w:rsidRDefault="00401FC3">
      <w:pPr>
        <w:spacing w:after="365" w:line="253" w:lineRule="auto"/>
        <w:ind w:left="2174" w:hanging="201"/>
      </w:pPr>
      <w:r>
        <w:rPr>
          <w:noProof/>
        </w:rPr>
        <w:drawing>
          <wp:inline distT="0" distB="0" distL="0" distR="0" wp14:anchorId="5096AD1D" wp14:editId="3F7C218E">
            <wp:extent cx="85725" cy="66675"/>
            <wp:effectExtent l="0" t="0" r="0" b="0"/>
            <wp:docPr id="797" name="Picture 797"/>
            <wp:cNvGraphicFramePr/>
            <a:graphic xmlns:a="http://schemas.openxmlformats.org/drawingml/2006/main">
              <a:graphicData uri="http://schemas.openxmlformats.org/drawingml/2006/picture">
                <pic:pic xmlns:pic="http://schemas.openxmlformats.org/drawingml/2006/picture">
                  <pic:nvPicPr>
                    <pic:cNvPr id="797" name="Picture 797"/>
                    <pic:cNvPicPr/>
                  </pic:nvPicPr>
                  <pic:blipFill>
                    <a:blip r:embed="rId13"/>
                    <a:stretch>
                      <a:fillRect/>
                    </a:stretch>
                  </pic:blipFill>
                  <pic:spPr>
                    <a:xfrm>
                      <a:off x="0" y="0"/>
                      <a:ext cx="85725" cy="66675"/>
                    </a:xfrm>
                    <a:prstGeom prst="rect">
                      <a:avLst/>
                    </a:prstGeom>
                  </pic:spPr>
                </pic:pic>
              </a:graphicData>
            </a:graphic>
          </wp:inline>
        </w:drawing>
      </w:r>
      <w:r>
        <w:t xml:space="preserve"> M9300A FPGA 1.0.1.0 available – Optional, not currently required for any new software features</w:t>
      </w:r>
    </w:p>
    <w:p w:rsidR="005B3F45" w:rsidRDefault="00401FC3">
      <w:pPr>
        <w:pStyle w:val="Heading3"/>
        <w:ind w:left="1526"/>
      </w:pPr>
      <w:bookmarkStart w:id="19" w:name="_Toc465261734"/>
      <w:r>
        <w:t>Critical Fixes</w:t>
      </w:r>
      <w:bookmarkEnd w:id="19"/>
    </w:p>
    <w:p w:rsidR="005B3F45" w:rsidRDefault="00401FC3">
      <w:pPr>
        <w:spacing w:after="108" w:line="253" w:lineRule="auto"/>
        <w:ind w:left="2174" w:hanging="201"/>
      </w:pPr>
      <w:r>
        <w:rPr>
          <w:noProof/>
        </w:rPr>
        <w:drawing>
          <wp:inline distT="0" distB="0" distL="0" distR="0" wp14:anchorId="18200D45" wp14:editId="20A9CAE3">
            <wp:extent cx="85725" cy="66675"/>
            <wp:effectExtent l="0" t="0" r="0" b="0"/>
            <wp:docPr id="799" name="Picture 799"/>
            <wp:cNvGraphicFramePr/>
            <a:graphic xmlns:a="http://schemas.openxmlformats.org/drawingml/2006/main">
              <a:graphicData uri="http://schemas.openxmlformats.org/drawingml/2006/picture">
                <pic:pic xmlns:pic="http://schemas.openxmlformats.org/drawingml/2006/picture">
                  <pic:nvPicPr>
                    <pic:cNvPr id="799" name="Picture 799"/>
                    <pic:cNvPicPr/>
                  </pic:nvPicPr>
                  <pic:blipFill>
                    <a:blip r:embed="rId13"/>
                    <a:stretch>
                      <a:fillRect/>
                    </a:stretch>
                  </pic:blipFill>
                  <pic:spPr>
                    <a:xfrm>
                      <a:off x="0" y="0"/>
                      <a:ext cx="85725" cy="66675"/>
                    </a:xfrm>
                    <a:prstGeom prst="rect">
                      <a:avLst/>
                    </a:prstGeom>
                  </pic:spPr>
                </pic:pic>
              </a:graphicData>
            </a:graphic>
          </wp:inline>
        </w:drawing>
      </w:r>
      <w:r>
        <w:t xml:space="preserve"> Fix enabling </w:t>
      </w:r>
      <w:proofErr w:type="spellStart"/>
      <w:proofErr w:type="gramStart"/>
      <w:r>
        <w:t>Modules.Reference.ProgrammableOutputTrigger</w:t>
      </w:r>
      <w:proofErr w:type="spellEnd"/>
      <w:proofErr w:type="gramEnd"/>
      <w:r>
        <w:t xml:space="preserve"> </w:t>
      </w:r>
      <w:proofErr w:type="spellStart"/>
      <w:r>
        <w:t>properites</w:t>
      </w:r>
      <w:proofErr w:type="spellEnd"/>
      <w:r>
        <w:t xml:space="preserve"> to take effect.</w:t>
      </w:r>
    </w:p>
    <w:p w:rsidR="005B3F45" w:rsidRDefault="00401FC3">
      <w:pPr>
        <w:spacing w:after="108" w:line="253" w:lineRule="auto"/>
        <w:ind w:left="2174" w:hanging="201"/>
      </w:pPr>
      <w:r>
        <w:rPr>
          <w:noProof/>
        </w:rPr>
        <w:drawing>
          <wp:inline distT="0" distB="0" distL="0" distR="0" wp14:anchorId="2CD9307F" wp14:editId="23263D4C">
            <wp:extent cx="85725" cy="66675"/>
            <wp:effectExtent l="0" t="0" r="0" b="0"/>
            <wp:docPr id="801" name="Picture 801"/>
            <wp:cNvGraphicFramePr/>
            <a:graphic xmlns:a="http://schemas.openxmlformats.org/drawingml/2006/main">
              <a:graphicData uri="http://schemas.openxmlformats.org/drawingml/2006/picture">
                <pic:pic xmlns:pic="http://schemas.openxmlformats.org/drawingml/2006/picture">
                  <pic:nvPicPr>
                    <pic:cNvPr id="801" name="Picture 801"/>
                    <pic:cNvPicPr/>
                  </pic:nvPicPr>
                  <pic:blipFill>
                    <a:blip r:embed="rId13"/>
                    <a:stretch>
                      <a:fillRect/>
                    </a:stretch>
                  </pic:blipFill>
                  <pic:spPr>
                    <a:xfrm>
                      <a:off x="0" y="0"/>
                      <a:ext cx="85725" cy="66675"/>
                    </a:xfrm>
                    <a:prstGeom prst="rect">
                      <a:avLst/>
                    </a:prstGeom>
                  </pic:spPr>
                </pic:pic>
              </a:graphicData>
            </a:graphic>
          </wp:inline>
        </w:drawing>
      </w:r>
      <w:r>
        <w:t xml:space="preserve"> Fix to eliminate undesired </w:t>
      </w:r>
      <w:proofErr w:type="gramStart"/>
      <w:r>
        <w:t>Apply(</w:t>
      </w:r>
      <w:proofErr w:type="gramEnd"/>
      <w:r>
        <w:t xml:space="preserve">) performed within </w:t>
      </w:r>
      <w:proofErr w:type="spellStart"/>
      <w:r>
        <w:t>List.End</w:t>
      </w:r>
      <w:proofErr w:type="spellEnd"/>
      <w:r>
        <w:t>() which previously could result in unintended signal output.</w:t>
      </w:r>
    </w:p>
    <w:p w:rsidR="005B3F45" w:rsidRDefault="00401FC3">
      <w:pPr>
        <w:pStyle w:val="Heading1"/>
        <w:ind w:left="-5"/>
      </w:pPr>
      <w:bookmarkStart w:id="20" w:name="_Toc465261735"/>
      <w:r>
        <w:t>Version 1.3</w:t>
      </w:r>
      <w:bookmarkEnd w:id="20"/>
    </w:p>
    <w:p w:rsidR="005B3F45" w:rsidRDefault="00401FC3">
      <w:pPr>
        <w:pStyle w:val="Heading2"/>
        <w:ind w:left="1526"/>
      </w:pPr>
      <w:bookmarkStart w:id="21" w:name="_Toc465261736"/>
      <w:r>
        <w:t>Version 1.3.300.0</w:t>
      </w:r>
      <w:bookmarkEnd w:id="21"/>
    </w:p>
    <w:p w:rsidR="005B3F45" w:rsidRDefault="00401FC3">
      <w:pPr>
        <w:spacing w:after="363" w:line="253" w:lineRule="auto"/>
        <w:ind w:left="1531"/>
      </w:pPr>
      <w:r>
        <w:t>Release Date: October 2013</w:t>
      </w:r>
    </w:p>
    <w:p w:rsidR="005B3F45" w:rsidRDefault="00401FC3">
      <w:pPr>
        <w:pStyle w:val="Heading3"/>
        <w:ind w:left="1526"/>
      </w:pPr>
      <w:bookmarkStart w:id="22" w:name="_Toc465261737"/>
      <w:r>
        <w:t>Enhancements</w:t>
      </w:r>
      <w:bookmarkEnd w:id="22"/>
    </w:p>
    <w:p w:rsidR="005B3F45" w:rsidRDefault="00401FC3">
      <w:pPr>
        <w:spacing w:after="108" w:line="253" w:lineRule="auto"/>
        <w:ind w:left="2174" w:hanging="201"/>
      </w:pPr>
      <w:r>
        <w:rPr>
          <w:noProof/>
        </w:rPr>
        <w:drawing>
          <wp:inline distT="0" distB="0" distL="0" distR="0" wp14:anchorId="0D0A5931" wp14:editId="610C5257">
            <wp:extent cx="85725" cy="66675"/>
            <wp:effectExtent l="0" t="0" r="0" b="0"/>
            <wp:docPr id="826" name="Picture 826"/>
            <wp:cNvGraphicFramePr/>
            <a:graphic xmlns:a="http://schemas.openxmlformats.org/drawingml/2006/main">
              <a:graphicData uri="http://schemas.openxmlformats.org/drawingml/2006/picture">
                <pic:pic xmlns:pic="http://schemas.openxmlformats.org/drawingml/2006/picture">
                  <pic:nvPicPr>
                    <pic:cNvPr id="826" name="Picture 826"/>
                    <pic:cNvPicPr/>
                  </pic:nvPicPr>
                  <pic:blipFill>
                    <a:blip r:embed="rId13"/>
                    <a:stretch>
                      <a:fillRect/>
                    </a:stretch>
                  </pic:blipFill>
                  <pic:spPr>
                    <a:xfrm>
                      <a:off x="0" y="0"/>
                      <a:ext cx="85725" cy="66675"/>
                    </a:xfrm>
                    <a:prstGeom prst="rect">
                      <a:avLst/>
                    </a:prstGeom>
                  </pic:spPr>
                </pic:pic>
              </a:graphicData>
            </a:graphic>
          </wp:inline>
        </w:drawing>
      </w:r>
      <w:r>
        <w:t xml:space="preserve"> Added support for Signal Studio envelop tracking waveforms, N7624B-KFP(KTP) and N7625B-KFP(-KTP)</w:t>
      </w:r>
    </w:p>
    <w:p w:rsidR="005B3F45" w:rsidRDefault="00401FC3">
      <w:pPr>
        <w:spacing w:after="108" w:line="253" w:lineRule="auto"/>
        <w:ind w:left="2174" w:hanging="201"/>
      </w:pPr>
      <w:r>
        <w:rPr>
          <w:noProof/>
        </w:rPr>
        <w:drawing>
          <wp:inline distT="0" distB="0" distL="0" distR="0" wp14:anchorId="30BFAD85" wp14:editId="44709FF5">
            <wp:extent cx="85725" cy="66675"/>
            <wp:effectExtent l="0" t="0" r="0" b="0"/>
            <wp:docPr id="828" name="Picture 828"/>
            <wp:cNvGraphicFramePr/>
            <a:graphic xmlns:a="http://schemas.openxmlformats.org/drawingml/2006/main">
              <a:graphicData uri="http://schemas.openxmlformats.org/drawingml/2006/picture">
                <pic:pic xmlns:pic="http://schemas.openxmlformats.org/drawingml/2006/picture">
                  <pic:nvPicPr>
                    <pic:cNvPr id="828" name="Picture 828"/>
                    <pic:cNvPicPr/>
                  </pic:nvPicPr>
                  <pic:blipFill>
                    <a:blip r:embed="rId13"/>
                    <a:stretch>
                      <a:fillRect/>
                    </a:stretch>
                  </pic:blipFill>
                  <pic:spPr>
                    <a:xfrm>
                      <a:off x="0" y="0"/>
                      <a:ext cx="85725" cy="66675"/>
                    </a:xfrm>
                    <a:prstGeom prst="rect">
                      <a:avLst/>
                    </a:prstGeom>
                  </pic:spPr>
                </pic:pic>
              </a:graphicData>
            </a:graphic>
          </wp:inline>
        </w:drawing>
      </w:r>
      <w:r>
        <w:t xml:space="preserve"> Expanded Synchronization Output Trigger functions to include the use of backplane triggers 0-7</w:t>
      </w:r>
    </w:p>
    <w:p w:rsidR="005B3F45" w:rsidRDefault="00401FC3">
      <w:pPr>
        <w:spacing w:after="108" w:line="253" w:lineRule="auto"/>
        <w:ind w:left="2174" w:hanging="201"/>
      </w:pPr>
      <w:r>
        <w:rPr>
          <w:noProof/>
        </w:rPr>
        <w:drawing>
          <wp:inline distT="0" distB="0" distL="0" distR="0" wp14:anchorId="2FB54F46" wp14:editId="59AEFF07">
            <wp:extent cx="85725" cy="66675"/>
            <wp:effectExtent l="0" t="0" r="0" b="0"/>
            <wp:docPr id="830" name="Picture 830"/>
            <wp:cNvGraphicFramePr/>
            <a:graphic xmlns:a="http://schemas.openxmlformats.org/drawingml/2006/main">
              <a:graphicData uri="http://schemas.openxmlformats.org/drawingml/2006/picture">
                <pic:pic xmlns:pic="http://schemas.openxmlformats.org/drawingml/2006/picture">
                  <pic:nvPicPr>
                    <pic:cNvPr id="830" name="Picture 830"/>
                    <pic:cNvPicPr/>
                  </pic:nvPicPr>
                  <pic:blipFill>
                    <a:blip r:embed="rId13"/>
                    <a:stretch>
                      <a:fillRect/>
                    </a:stretch>
                  </pic:blipFill>
                  <pic:spPr>
                    <a:xfrm>
                      <a:off x="0" y="0"/>
                      <a:ext cx="85725" cy="66675"/>
                    </a:xfrm>
                    <a:prstGeom prst="rect">
                      <a:avLst/>
                    </a:prstGeom>
                  </pic:spPr>
                </pic:pic>
              </a:graphicData>
            </a:graphic>
          </wp:inline>
        </w:drawing>
      </w:r>
      <w:r>
        <w:t xml:space="preserve"> M9311A Modulator FPGA was updated to improve trigger jitter (FPGA version 1.0.0.4)</w:t>
      </w:r>
    </w:p>
    <w:p w:rsidR="005B3F45" w:rsidRDefault="00401FC3">
      <w:pPr>
        <w:spacing w:after="365" w:line="253" w:lineRule="auto"/>
        <w:ind w:left="2174" w:hanging="201"/>
      </w:pPr>
      <w:r>
        <w:rPr>
          <w:noProof/>
        </w:rPr>
        <w:drawing>
          <wp:inline distT="0" distB="0" distL="0" distR="0" wp14:anchorId="297A9E24" wp14:editId="60118273">
            <wp:extent cx="85725" cy="66675"/>
            <wp:effectExtent l="0" t="0" r="0" b="0"/>
            <wp:docPr id="832" name="Picture 832"/>
            <wp:cNvGraphicFramePr/>
            <a:graphic xmlns:a="http://schemas.openxmlformats.org/drawingml/2006/main">
              <a:graphicData uri="http://schemas.openxmlformats.org/drawingml/2006/picture">
                <pic:pic xmlns:pic="http://schemas.openxmlformats.org/drawingml/2006/picture">
                  <pic:nvPicPr>
                    <pic:cNvPr id="832" name="Picture 832"/>
                    <pic:cNvPicPr/>
                  </pic:nvPicPr>
                  <pic:blipFill>
                    <a:blip r:embed="rId13"/>
                    <a:stretch>
                      <a:fillRect/>
                    </a:stretch>
                  </pic:blipFill>
                  <pic:spPr>
                    <a:xfrm>
                      <a:off x="0" y="0"/>
                      <a:ext cx="85725" cy="66675"/>
                    </a:xfrm>
                    <a:prstGeom prst="rect">
                      <a:avLst/>
                    </a:prstGeom>
                  </pic:spPr>
                </pic:pic>
              </a:graphicData>
            </a:graphic>
          </wp:inline>
        </w:drawing>
      </w:r>
      <w:r>
        <w:t xml:space="preserve"> Added external triggering delay capability (see Modulation2.BasebandDelay and Triggers2.ExternalTrigger</w:t>
      </w:r>
      <w:proofErr w:type="gramStart"/>
      <w:r>
        <w:t>2.Delay</w:t>
      </w:r>
      <w:proofErr w:type="gramEnd"/>
      <w:r>
        <w:t>)</w:t>
      </w:r>
    </w:p>
    <w:p w:rsidR="005B3F45" w:rsidRDefault="00401FC3">
      <w:pPr>
        <w:pStyle w:val="Heading3"/>
        <w:ind w:left="1526"/>
      </w:pPr>
      <w:bookmarkStart w:id="23" w:name="_Toc465261738"/>
      <w:r>
        <w:t>Critical Fixes</w:t>
      </w:r>
      <w:bookmarkEnd w:id="23"/>
    </w:p>
    <w:p w:rsidR="005B3F45" w:rsidRDefault="00401FC3">
      <w:pPr>
        <w:spacing w:after="108" w:line="253" w:lineRule="auto"/>
        <w:ind w:left="1973"/>
      </w:pPr>
      <w:r>
        <w:rPr>
          <w:noProof/>
        </w:rPr>
        <w:drawing>
          <wp:inline distT="0" distB="0" distL="0" distR="0" wp14:anchorId="1AC65889" wp14:editId="463F42AE">
            <wp:extent cx="85725" cy="66675"/>
            <wp:effectExtent l="0" t="0" r="0" b="0"/>
            <wp:docPr id="834" name="Picture 834"/>
            <wp:cNvGraphicFramePr/>
            <a:graphic xmlns:a="http://schemas.openxmlformats.org/drawingml/2006/main">
              <a:graphicData uri="http://schemas.openxmlformats.org/drawingml/2006/picture">
                <pic:pic xmlns:pic="http://schemas.openxmlformats.org/drawingml/2006/picture">
                  <pic:nvPicPr>
                    <pic:cNvPr id="834" name="Picture 834"/>
                    <pic:cNvPicPr/>
                  </pic:nvPicPr>
                  <pic:blipFill>
                    <a:blip r:embed="rId13"/>
                    <a:stretch>
                      <a:fillRect/>
                    </a:stretch>
                  </pic:blipFill>
                  <pic:spPr>
                    <a:xfrm>
                      <a:off x="0" y="0"/>
                      <a:ext cx="85725" cy="66675"/>
                    </a:xfrm>
                    <a:prstGeom prst="rect">
                      <a:avLst/>
                    </a:prstGeom>
                  </pic:spPr>
                </pic:pic>
              </a:graphicData>
            </a:graphic>
          </wp:inline>
        </w:drawing>
      </w:r>
      <w:r>
        <w:t xml:space="preserve"> Fix to improve Power Search accuracy</w:t>
      </w:r>
    </w:p>
    <w:p w:rsidR="005B3F45" w:rsidRDefault="00401FC3">
      <w:pPr>
        <w:spacing w:after="108" w:line="253" w:lineRule="auto"/>
        <w:ind w:left="1973"/>
      </w:pPr>
      <w:r>
        <w:rPr>
          <w:noProof/>
        </w:rPr>
        <w:drawing>
          <wp:inline distT="0" distB="0" distL="0" distR="0" wp14:anchorId="03EDEEEC" wp14:editId="59F381D0">
            <wp:extent cx="85725" cy="66675"/>
            <wp:effectExtent l="0" t="0" r="0" b="0"/>
            <wp:docPr id="836" name="Picture 836"/>
            <wp:cNvGraphicFramePr/>
            <a:graphic xmlns:a="http://schemas.openxmlformats.org/drawingml/2006/main">
              <a:graphicData uri="http://schemas.openxmlformats.org/drawingml/2006/picture">
                <pic:pic xmlns:pic="http://schemas.openxmlformats.org/drawingml/2006/picture">
                  <pic:nvPicPr>
                    <pic:cNvPr id="836" name="Picture 836"/>
                    <pic:cNvPicPr/>
                  </pic:nvPicPr>
                  <pic:blipFill>
                    <a:blip r:embed="rId13"/>
                    <a:stretch>
                      <a:fillRect/>
                    </a:stretch>
                  </pic:blipFill>
                  <pic:spPr>
                    <a:xfrm>
                      <a:off x="0" y="0"/>
                      <a:ext cx="85725" cy="66675"/>
                    </a:xfrm>
                    <a:prstGeom prst="rect">
                      <a:avLst/>
                    </a:prstGeom>
                  </pic:spPr>
                </pic:pic>
              </a:graphicData>
            </a:graphic>
          </wp:inline>
        </w:drawing>
      </w:r>
      <w:r>
        <w:t xml:space="preserve"> Fixes to improve Fixture Loss performance</w:t>
      </w:r>
    </w:p>
    <w:p w:rsidR="005B3F45" w:rsidRDefault="00401FC3">
      <w:pPr>
        <w:spacing w:after="108" w:line="253" w:lineRule="auto"/>
        <w:ind w:left="1973"/>
      </w:pPr>
      <w:r>
        <w:rPr>
          <w:noProof/>
        </w:rPr>
        <w:drawing>
          <wp:inline distT="0" distB="0" distL="0" distR="0" wp14:anchorId="6DC7FD99" wp14:editId="2C58CC25">
            <wp:extent cx="85725" cy="66675"/>
            <wp:effectExtent l="0" t="0" r="0" b="0"/>
            <wp:docPr id="838" name="Picture 838"/>
            <wp:cNvGraphicFramePr/>
            <a:graphic xmlns:a="http://schemas.openxmlformats.org/drawingml/2006/main">
              <a:graphicData uri="http://schemas.openxmlformats.org/drawingml/2006/picture">
                <pic:pic xmlns:pic="http://schemas.openxmlformats.org/drawingml/2006/picture">
                  <pic:nvPicPr>
                    <pic:cNvPr id="838" name="Picture 838"/>
                    <pic:cNvPicPr/>
                  </pic:nvPicPr>
                  <pic:blipFill>
                    <a:blip r:embed="rId13"/>
                    <a:stretch>
                      <a:fillRect/>
                    </a:stretch>
                  </pic:blipFill>
                  <pic:spPr>
                    <a:xfrm>
                      <a:off x="0" y="0"/>
                      <a:ext cx="85725" cy="66675"/>
                    </a:xfrm>
                    <a:prstGeom prst="rect">
                      <a:avLst/>
                    </a:prstGeom>
                  </pic:spPr>
                </pic:pic>
              </a:graphicData>
            </a:graphic>
          </wp:inline>
        </w:drawing>
      </w:r>
      <w:r>
        <w:t xml:space="preserve"> Fixes IVI </w:t>
      </w:r>
      <w:proofErr w:type="spellStart"/>
      <w:r>
        <w:t>Config</w:t>
      </w:r>
      <w:proofErr w:type="spellEnd"/>
      <w:r>
        <w:t xml:space="preserve"> Store to remember options and "simulate" mode</w:t>
      </w:r>
    </w:p>
    <w:p w:rsidR="005B3F45" w:rsidRDefault="00401FC3">
      <w:pPr>
        <w:spacing w:after="108" w:line="253" w:lineRule="auto"/>
        <w:ind w:left="1973"/>
      </w:pPr>
      <w:r>
        <w:rPr>
          <w:noProof/>
        </w:rPr>
        <w:drawing>
          <wp:inline distT="0" distB="0" distL="0" distR="0" wp14:anchorId="659C8121" wp14:editId="4012B916">
            <wp:extent cx="85725" cy="66675"/>
            <wp:effectExtent l="0" t="0" r="0" b="0"/>
            <wp:docPr id="840" name="Picture 840"/>
            <wp:cNvGraphicFramePr/>
            <a:graphic xmlns:a="http://schemas.openxmlformats.org/drawingml/2006/main">
              <a:graphicData uri="http://schemas.openxmlformats.org/drawingml/2006/picture">
                <pic:pic xmlns:pic="http://schemas.openxmlformats.org/drawingml/2006/picture">
                  <pic:nvPicPr>
                    <pic:cNvPr id="840" name="Picture 840"/>
                    <pic:cNvPicPr/>
                  </pic:nvPicPr>
                  <pic:blipFill>
                    <a:blip r:embed="rId13"/>
                    <a:stretch>
                      <a:fillRect/>
                    </a:stretch>
                  </pic:blipFill>
                  <pic:spPr>
                    <a:xfrm>
                      <a:off x="0" y="0"/>
                      <a:ext cx="85725" cy="66675"/>
                    </a:xfrm>
                    <a:prstGeom prst="rect">
                      <a:avLst/>
                    </a:prstGeom>
                  </pic:spPr>
                </pic:pic>
              </a:graphicData>
            </a:graphic>
          </wp:inline>
        </w:drawing>
      </w:r>
      <w:r>
        <w:t xml:space="preserve"> Fix </w:t>
      </w:r>
      <w:proofErr w:type="spellStart"/>
      <w:r>
        <w:t>BackPlaneReferenceEnabled</w:t>
      </w:r>
      <w:proofErr w:type="spellEnd"/>
      <w:r>
        <w:t xml:space="preserve"> value to be unaffected by Reset</w:t>
      </w:r>
    </w:p>
    <w:p w:rsidR="005B3F45" w:rsidRDefault="00401FC3">
      <w:pPr>
        <w:pStyle w:val="Heading1"/>
        <w:ind w:left="-5"/>
      </w:pPr>
      <w:bookmarkStart w:id="24" w:name="_Toc465261739"/>
      <w:r>
        <w:lastRenderedPageBreak/>
        <w:t>Version 1.2</w:t>
      </w:r>
      <w:bookmarkEnd w:id="24"/>
    </w:p>
    <w:p w:rsidR="005B3F45" w:rsidRDefault="00401FC3">
      <w:pPr>
        <w:pStyle w:val="Heading2"/>
        <w:ind w:left="1526"/>
      </w:pPr>
      <w:bookmarkStart w:id="25" w:name="_Toc465261740"/>
      <w:r>
        <w:t>Version 1.2.525.1</w:t>
      </w:r>
      <w:bookmarkEnd w:id="25"/>
    </w:p>
    <w:p w:rsidR="005B3F45" w:rsidRDefault="00401FC3">
      <w:pPr>
        <w:spacing w:after="363" w:line="253" w:lineRule="auto"/>
        <w:ind w:left="1531"/>
      </w:pPr>
      <w:r>
        <w:t>Release Date: May 2013</w:t>
      </w:r>
    </w:p>
    <w:p w:rsidR="005B3F45" w:rsidRDefault="00401FC3">
      <w:pPr>
        <w:pStyle w:val="Heading3"/>
        <w:ind w:left="1526"/>
      </w:pPr>
      <w:bookmarkStart w:id="26" w:name="_Toc465261741"/>
      <w:r>
        <w:t>Critical Fixes</w:t>
      </w:r>
      <w:bookmarkEnd w:id="26"/>
    </w:p>
    <w:p w:rsidR="005B3F45" w:rsidRDefault="00401FC3">
      <w:pPr>
        <w:spacing w:after="108" w:line="253" w:lineRule="auto"/>
        <w:ind w:left="2174" w:hanging="201"/>
      </w:pPr>
      <w:r>
        <w:rPr>
          <w:noProof/>
        </w:rPr>
        <w:drawing>
          <wp:inline distT="0" distB="0" distL="0" distR="0" wp14:anchorId="295362A0" wp14:editId="7EFB6199">
            <wp:extent cx="85725" cy="66675"/>
            <wp:effectExtent l="0" t="0" r="0" b="0"/>
            <wp:docPr id="864" name="Picture 864"/>
            <wp:cNvGraphicFramePr/>
            <a:graphic xmlns:a="http://schemas.openxmlformats.org/drawingml/2006/main">
              <a:graphicData uri="http://schemas.openxmlformats.org/drawingml/2006/picture">
                <pic:pic xmlns:pic="http://schemas.openxmlformats.org/drawingml/2006/picture">
                  <pic:nvPicPr>
                    <pic:cNvPr id="864" name="Picture 864"/>
                    <pic:cNvPicPr/>
                  </pic:nvPicPr>
                  <pic:blipFill>
                    <a:blip r:embed="rId13"/>
                    <a:stretch>
                      <a:fillRect/>
                    </a:stretch>
                  </pic:blipFill>
                  <pic:spPr>
                    <a:xfrm>
                      <a:off x="0" y="0"/>
                      <a:ext cx="85725" cy="66675"/>
                    </a:xfrm>
                    <a:prstGeom prst="rect">
                      <a:avLst/>
                    </a:prstGeom>
                  </pic:spPr>
                </pic:pic>
              </a:graphicData>
            </a:graphic>
          </wp:inline>
        </w:drawing>
      </w:r>
      <w:r>
        <w:t xml:space="preserve"> Fix to prevent problems caused by simultaneous creation/initialization of the M9300 Reference when it is shared by ≥ two multi-module instruments.</w:t>
      </w:r>
    </w:p>
    <w:p w:rsidR="005B3F45" w:rsidRDefault="00401FC3">
      <w:pPr>
        <w:spacing w:after="108" w:line="253" w:lineRule="auto"/>
        <w:ind w:left="2174" w:hanging="201"/>
      </w:pPr>
      <w:r>
        <w:rPr>
          <w:noProof/>
        </w:rPr>
        <w:drawing>
          <wp:inline distT="0" distB="0" distL="0" distR="0" wp14:anchorId="0CDC23BF" wp14:editId="7453FEEC">
            <wp:extent cx="85725" cy="66675"/>
            <wp:effectExtent l="0" t="0" r="0" b="0"/>
            <wp:docPr id="866" name="Picture 866"/>
            <wp:cNvGraphicFramePr/>
            <a:graphic xmlns:a="http://schemas.openxmlformats.org/drawingml/2006/main">
              <a:graphicData uri="http://schemas.openxmlformats.org/drawingml/2006/picture">
                <pic:pic xmlns:pic="http://schemas.openxmlformats.org/drawingml/2006/picture">
                  <pic:nvPicPr>
                    <pic:cNvPr id="866" name="Picture 866"/>
                    <pic:cNvPicPr/>
                  </pic:nvPicPr>
                  <pic:blipFill>
                    <a:blip r:embed="rId13"/>
                    <a:stretch>
                      <a:fillRect/>
                    </a:stretch>
                  </pic:blipFill>
                  <pic:spPr>
                    <a:xfrm>
                      <a:off x="0" y="0"/>
                      <a:ext cx="85725" cy="66675"/>
                    </a:xfrm>
                    <a:prstGeom prst="rect">
                      <a:avLst/>
                    </a:prstGeom>
                  </pic:spPr>
                </pic:pic>
              </a:graphicData>
            </a:graphic>
          </wp:inline>
        </w:drawing>
      </w:r>
      <w:r>
        <w:t xml:space="preserve"> Fix to prevent the RF power from being turned on unexpectedly during the learn phase of a List.</w:t>
      </w:r>
    </w:p>
    <w:p w:rsidR="005B3F45" w:rsidRDefault="00401FC3">
      <w:pPr>
        <w:spacing w:after="441" w:line="253" w:lineRule="auto"/>
        <w:ind w:left="2174" w:hanging="201"/>
      </w:pPr>
      <w:r>
        <w:rPr>
          <w:noProof/>
        </w:rPr>
        <w:drawing>
          <wp:inline distT="0" distB="0" distL="0" distR="0" wp14:anchorId="556787D6" wp14:editId="7FD3105A">
            <wp:extent cx="85725" cy="66675"/>
            <wp:effectExtent l="0" t="0" r="0" b="0"/>
            <wp:docPr id="868" name="Picture 868"/>
            <wp:cNvGraphicFramePr/>
            <a:graphic xmlns:a="http://schemas.openxmlformats.org/drawingml/2006/main">
              <a:graphicData uri="http://schemas.openxmlformats.org/drawingml/2006/picture">
                <pic:pic xmlns:pic="http://schemas.openxmlformats.org/drawingml/2006/picture">
                  <pic:nvPicPr>
                    <pic:cNvPr id="868" name="Picture 868"/>
                    <pic:cNvPicPr/>
                  </pic:nvPicPr>
                  <pic:blipFill>
                    <a:blip r:embed="rId13"/>
                    <a:stretch>
                      <a:fillRect/>
                    </a:stretch>
                  </pic:blipFill>
                  <pic:spPr>
                    <a:xfrm>
                      <a:off x="0" y="0"/>
                      <a:ext cx="85725" cy="66675"/>
                    </a:xfrm>
                    <a:prstGeom prst="rect">
                      <a:avLst/>
                    </a:prstGeom>
                  </pic:spPr>
                </pic:pic>
              </a:graphicData>
            </a:graphic>
          </wp:inline>
        </w:drawing>
      </w:r>
      <w:r>
        <w:t xml:space="preserve"> Fix to shorten application startup time by preventing Windows signature verification on application startup.</w:t>
      </w:r>
    </w:p>
    <w:p w:rsidR="005B3F45" w:rsidRDefault="00401FC3">
      <w:pPr>
        <w:pStyle w:val="Heading2"/>
        <w:ind w:left="1526"/>
      </w:pPr>
      <w:bookmarkStart w:id="27" w:name="_Toc465261742"/>
      <w:r>
        <w:t>Version 1.2.500.0</w:t>
      </w:r>
      <w:bookmarkEnd w:id="27"/>
    </w:p>
    <w:p w:rsidR="005B3F45" w:rsidRDefault="00401FC3">
      <w:pPr>
        <w:spacing w:after="108" w:line="253" w:lineRule="auto"/>
        <w:ind w:left="1531"/>
      </w:pPr>
      <w:r>
        <w:t>Release Date: April 2013</w:t>
      </w:r>
    </w:p>
    <w:p w:rsidR="005B3F45" w:rsidRDefault="00363344">
      <w:pPr>
        <w:spacing w:after="365" w:line="253" w:lineRule="auto"/>
        <w:ind w:left="1531"/>
      </w:pPr>
      <w:hyperlink r:id="rId31">
        <w:proofErr w:type="spellStart"/>
        <w:r w:rsidR="00401FC3">
          <w:rPr>
            <w:color w:val="FF0000"/>
          </w:rPr>
          <w:t>Keysight</w:t>
        </w:r>
        <w:proofErr w:type="spellEnd"/>
        <w:r w:rsidR="00401FC3">
          <w:rPr>
            <w:color w:val="FF0000"/>
          </w:rPr>
          <w:t xml:space="preserve"> IO Libraries Suite </w:t>
        </w:r>
      </w:hyperlink>
      <w:r w:rsidR="00401FC3">
        <w:t>version 16.3.16603.3 or later is required for the M9381A, M9380A and M9300A products.</w:t>
      </w:r>
    </w:p>
    <w:p w:rsidR="005B3F45" w:rsidRDefault="00401FC3">
      <w:pPr>
        <w:pStyle w:val="Heading3"/>
        <w:ind w:left="1526"/>
      </w:pPr>
      <w:bookmarkStart w:id="28" w:name="_Toc465261743"/>
      <w:r>
        <w:t>Enhancements</w:t>
      </w:r>
      <w:bookmarkEnd w:id="28"/>
    </w:p>
    <w:p w:rsidR="005B3F45" w:rsidRDefault="00401FC3">
      <w:pPr>
        <w:spacing w:after="108" w:line="253" w:lineRule="auto"/>
        <w:ind w:left="2174" w:hanging="201"/>
      </w:pPr>
      <w:r>
        <w:rPr>
          <w:noProof/>
        </w:rPr>
        <w:drawing>
          <wp:inline distT="0" distB="0" distL="0" distR="0" wp14:anchorId="5F275750" wp14:editId="034D7367">
            <wp:extent cx="85725" cy="66675"/>
            <wp:effectExtent l="0" t="0" r="0" b="0"/>
            <wp:docPr id="870" name="Picture 870"/>
            <wp:cNvGraphicFramePr/>
            <a:graphic xmlns:a="http://schemas.openxmlformats.org/drawingml/2006/main">
              <a:graphicData uri="http://schemas.openxmlformats.org/drawingml/2006/picture">
                <pic:pic xmlns:pic="http://schemas.openxmlformats.org/drawingml/2006/picture">
                  <pic:nvPicPr>
                    <pic:cNvPr id="870" name="Picture 870"/>
                    <pic:cNvPicPr/>
                  </pic:nvPicPr>
                  <pic:blipFill>
                    <a:blip r:embed="rId13"/>
                    <a:stretch>
                      <a:fillRect/>
                    </a:stretch>
                  </pic:blipFill>
                  <pic:spPr>
                    <a:xfrm>
                      <a:off x="0" y="0"/>
                      <a:ext cx="85725" cy="66675"/>
                    </a:xfrm>
                    <a:prstGeom prst="rect">
                      <a:avLst/>
                    </a:prstGeom>
                  </pic:spPr>
                </pic:pic>
              </a:graphicData>
            </a:graphic>
          </wp:inline>
        </w:drawing>
      </w:r>
      <w:r>
        <w:t xml:space="preserve"> Phase Lock Loop (PLL) Mode enhancement: The "Normal" option (default) should be adequate for most measurements. The "Best Wide Offset" option sets the M9301A Synthesizer's PLL for narrow bandwidth, which can yield better ORFS and EVM measurements for wide modulation. Note, however, that this option increases the M9301A Synthesizer's settling time by approximately 10%. Driver impact: </w:t>
      </w:r>
      <w:proofErr w:type="spellStart"/>
      <w:proofErr w:type="gramStart"/>
      <w:r>
        <w:t>Modules.Synthesizer.PLLMode</w:t>
      </w:r>
      <w:proofErr w:type="spellEnd"/>
      <w:proofErr w:type="gramEnd"/>
      <w:r>
        <w:t xml:space="preserve"> property (IVI), Get/Set AttributeViInt32_Modules VIs (LabVIEW).</w:t>
      </w:r>
    </w:p>
    <w:p w:rsidR="005B3F45" w:rsidRDefault="00401FC3">
      <w:pPr>
        <w:spacing w:after="0" w:line="253" w:lineRule="auto"/>
        <w:ind w:left="2174" w:hanging="201"/>
      </w:pPr>
      <w:r>
        <w:rPr>
          <w:noProof/>
        </w:rPr>
        <w:drawing>
          <wp:inline distT="0" distB="0" distL="0" distR="0" wp14:anchorId="4D50FA01" wp14:editId="3693CC10">
            <wp:extent cx="85725" cy="66675"/>
            <wp:effectExtent l="0" t="0" r="0" b="0"/>
            <wp:docPr id="872" name="Picture 872"/>
            <wp:cNvGraphicFramePr/>
            <a:graphic xmlns:a="http://schemas.openxmlformats.org/drawingml/2006/main">
              <a:graphicData uri="http://schemas.openxmlformats.org/drawingml/2006/picture">
                <pic:pic xmlns:pic="http://schemas.openxmlformats.org/drawingml/2006/picture">
                  <pic:nvPicPr>
                    <pic:cNvPr id="872" name="Picture 872"/>
                    <pic:cNvPicPr/>
                  </pic:nvPicPr>
                  <pic:blipFill>
                    <a:blip r:embed="rId13"/>
                    <a:stretch>
                      <a:fillRect/>
                    </a:stretch>
                  </pic:blipFill>
                  <pic:spPr>
                    <a:xfrm>
                      <a:off x="0" y="0"/>
                      <a:ext cx="85725" cy="66675"/>
                    </a:xfrm>
                    <a:prstGeom prst="rect">
                      <a:avLst/>
                    </a:prstGeom>
                  </pic:spPr>
                </pic:pic>
              </a:graphicData>
            </a:graphic>
          </wp:inline>
        </w:drawing>
      </w:r>
      <w:r>
        <w:t xml:space="preserve"> Reference sharing enhancement: Reference Sharing is now enabled by default. The M9300A Reference module can be shared by more than one instance of the AgM938x driver. If you connect to a hardware configuration that includes a currently connected M9300A (either independently or as part of another hardware configuration) the latest instance of the AgM938x driver will take control of the M9300A. You will see no warning or error message. If you would prefer to be keep the reference control with the first instance of the AgM938x driver so that a subsequent instance will not take control of the reference module unintentionally, set the </w:t>
      </w:r>
      <w:proofErr w:type="spellStart"/>
      <w:r>
        <w:t>OptionString</w:t>
      </w:r>
      <w:proofErr w:type="spellEnd"/>
      <w:r>
        <w:t xml:space="preserve"> parameter to </w:t>
      </w:r>
    </w:p>
    <w:p w:rsidR="005B3F45" w:rsidRDefault="00401FC3">
      <w:pPr>
        <w:spacing w:after="5" w:line="253" w:lineRule="auto"/>
        <w:ind w:left="2190"/>
      </w:pPr>
      <w:proofErr w:type="spellStart"/>
      <w:r>
        <w:t>ShareReferenceVisaSession</w:t>
      </w:r>
      <w:proofErr w:type="spellEnd"/>
      <w:r>
        <w:t xml:space="preserve">=0. Driver impact Initialize property (IVI), </w:t>
      </w:r>
    </w:p>
    <w:p w:rsidR="005B3F45" w:rsidRDefault="00401FC3">
      <w:pPr>
        <w:spacing w:after="5" w:line="253" w:lineRule="auto"/>
        <w:ind w:left="2190"/>
      </w:pPr>
      <w:r>
        <w:t xml:space="preserve">Initialize </w:t>
      </w:r>
      <w:proofErr w:type="gramStart"/>
      <w:r>
        <w:t>With</w:t>
      </w:r>
      <w:proofErr w:type="gramEnd"/>
      <w:r>
        <w:t xml:space="preserve"> Options VI (LabVIEW). Added </w:t>
      </w:r>
      <w:proofErr w:type="spellStart"/>
      <w:r>
        <w:t>enum</w:t>
      </w:r>
      <w:proofErr w:type="spellEnd"/>
      <w:r>
        <w:t xml:space="preserve"> </w:t>
      </w:r>
    </w:p>
    <w:p w:rsidR="005B3F45" w:rsidRDefault="00401FC3">
      <w:pPr>
        <w:spacing w:after="108" w:line="253" w:lineRule="auto"/>
        <w:ind w:left="2190"/>
      </w:pPr>
      <w:r>
        <w:t xml:space="preserve">(STATUS_EVENT_REFERENCE_STATE_CHANGED) to the Event parameter in AgM938x </w:t>
      </w:r>
      <w:r>
        <w:rPr>
          <w:u w:val="single" w:color="000000"/>
        </w:rPr>
        <w:t>and</w:t>
      </w:r>
      <w:r>
        <w:t xml:space="preserve"> AgM9300 drivers to track when sharing the Reference module across processes or sessions and the state of the module configuration was changed by another controlling entity. (WIT 179482)</w:t>
      </w:r>
    </w:p>
    <w:p w:rsidR="005B3F45" w:rsidRDefault="00401FC3">
      <w:pPr>
        <w:spacing w:after="5" w:line="253" w:lineRule="auto"/>
        <w:ind w:left="1973"/>
      </w:pPr>
      <w:r>
        <w:rPr>
          <w:noProof/>
        </w:rPr>
        <w:lastRenderedPageBreak/>
        <w:drawing>
          <wp:inline distT="0" distB="0" distL="0" distR="0" wp14:anchorId="5F08482B" wp14:editId="5BC588F7">
            <wp:extent cx="85725" cy="66675"/>
            <wp:effectExtent l="0" t="0" r="0" b="0"/>
            <wp:docPr id="934" name="Picture 934"/>
            <wp:cNvGraphicFramePr/>
            <a:graphic xmlns:a="http://schemas.openxmlformats.org/drawingml/2006/main">
              <a:graphicData uri="http://schemas.openxmlformats.org/drawingml/2006/picture">
                <pic:pic xmlns:pic="http://schemas.openxmlformats.org/drawingml/2006/picture">
                  <pic:nvPicPr>
                    <pic:cNvPr id="934" name="Picture 934"/>
                    <pic:cNvPicPr/>
                  </pic:nvPicPr>
                  <pic:blipFill>
                    <a:blip r:embed="rId13"/>
                    <a:stretch>
                      <a:fillRect/>
                    </a:stretch>
                  </pic:blipFill>
                  <pic:spPr>
                    <a:xfrm>
                      <a:off x="0" y="0"/>
                      <a:ext cx="85725" cy="66675"/>
                    </a:xfrm>
                    <a:prstGeom prst="rect">
                      <a:avLst/>
                    </a:prstGeom>
                  </pic:spPr>
                </pic:pic>
              </a:graphicData>
            </a:graphic>
          </wp:inline>
        </w:drawing>
      </w:r>
      <w:r>
        <w:t xml:space="preserve"> Garbage collection enhancement: Driver impact Added System.</w:t>
      </w:r>
    </w:p>
    <w:p w:rsidR="005B3F45" w:rsidRDefault="00401FC3">
      <w:pPr>
        <w:spacing w:after="5" w:line="253" w:lineRule="auto"/>
        <w:ind w:left="2190"/>
      </w:pPr>
      <w:proofErr w:type="spellStart"/>
      <w:r>
        <w:t>GcTimingOptimizationEnabled</w:t>
      </w:r>
      <w:proofErr w:type="spellEnd"/>
      <w:r>
        <w:t xml:space="preserve"> property (IVI), added </w:t>
      </w:r>
    </w:p>
    <w:p w:rsidR="005B3F45" w:rsidRDefault="00401FC3">
      <w:pPr>
        <w:spacing w:after="108" w:line="253" w:lineRule="auto"/>
        <w:ind w:left="2190"/>
      </w:pPr>
      <w:r>
        <w:t>GC_TIMING_OPTIMIZATION_ENABLED attribute (LabVIEW). Indicates whether the hardware driver should change the .NET garbage collector state to optimize hardware settling times. Default = TRUE. For details, see the respective driver documentation.</w:t>
      </w:r>
    </w:p>
    <w:p w:rsidR="005B3F45" w:rsidRDefault="00401FC3">
      <w:pPr>
        <w:spacing w:after="108" w:line="253" w:lineRule="auto"/>
        <w:ind w:left="2174" w:hanging="201"/>
      </w:pPr>
      <w:r>
        <w:rPr>
          <w:noProof/>
        </w:rPr>
        <w:drawing>
          <wp:inline distT="0" distB="0" distL="0" distR="0" wp14:anchorId="4424426C" wp14:editId="3E150925">
            <wp:extent cx="85725" cy="66675"/>
            <wp:effectExtent l="0" t="0" r="0" b="0"/>
            <wp:docPr id="936" name="Picture 936"/>
            <wp:cNvGraphicFramePr/>
            <a:graphic xmlns:a="http://schemas.openxmlformats.org/drawingml/2006/main">
              <a:graphicData uri="http://schemas.openxmlformats.org/drawingml/2006/picture">
                <pic:pic xmlns:pic="http://schemas.openxmlformats.org/drawingml/2006/picture">
                  <pic:nvPicPr>
                    <pic:cNvPr id="936" name="Picture 936"/>
                    <pic:cNvPicPr/>
                  </pic:nvPicPr>
                  <pic:blipFill>
                    <a:blip r:embed="rId13"/>
                    <a:stretch>
                      <a:fillRect/>
                    </a:stretch>
                  </pic:blipFill>
                  <pic:spPr>
                    <a:xfrm>
                      <a:off x="0" y="0"/>
                      <a:ext cx="85725" cy="66675"/>
                    </a:xfrm>
                    <a:prstGeom prst="rect">
                      <a:avLst/>
                    </a:prstGeom>
                  </pic:spPr>
                </pic:pic>
              </a:graphicData>
            </a:graphic>
          </wp:inline>
        </w:drawing>
      </w:r>
      <w:r>
        <w:t xml:space="preserve"> IQ Arb information management enhancement: New functionality was added to get or edit parameter information in an ARB that has been uploaded into an M9381A instrument. Driver impact: Added </w:t>
      </w:r>
      <w:proofErr w:type="spellStart"/>
      <w:r>
        <w:t>Modulation.IQ.ArbInformation</w:t>
      </w:r>
      <w:proofErr w:type="spellEnd"/>
      <w:r>
        <w:t xml:space="preserve"> and </w:t>
      </w:r>
      <w:proofErr w:type="spellStart"/>
      <w:r>
        <w:t>Modulation.IQ.EditArbInformation</w:t>
      </w:r>
      <w:proofErr w:type="spellEnd"/>
      <w:r>
        <w:t xml:space="preserve"> methods (IVI), added IQ Arb Information and IQ Edit Arb Information VIs (LabVIEW).</w:t>
      </w:r>
    </w:p>
    <w:p w:rsidR="005B3F45" w:rsidRDefault="00401FC3">
      <w:pPr>
        <w:spacing w:after="108" w:line="253" w:lineRule="auto"/>
        <w:ind w:left="2174" w:hanging="201"/>
      </w:pPr>
      <w:r>
        <w:rPr>
          <w:noProof/>
        </w:rPr>
        <w:drawing>
          <wp:inline distT="0" distB="0" distL="0" distR="0" wp14:anchorId="480C9719" wp14:editId="260D7EF0">
            <wp:extent cx="85725" cy="66675"/>
            <wp:effectExtent l="0" t="0" r="0" b="0"/>
            <wp:docPr id="938"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13"/>
                    <a:stretch>
                      <a:fillRect/>
                    </a:stretch>
                  </pic:blipFill>
                  <pic:spPr>
                    <a:xfrm>
                      <a:off x="0" y="0"/>
                      <a:ext cx="85725" cy="66675"/>
                    </a:xfrm>
                    <a:prstGeom prst="rect">
                      <a:avLst/>
                    </a:prstGeom>
                  </pic:spPr>
                </pic:pic>
              </a:graphicData>
            </a:graphic>
          </wp:inline>
        </w:drawing>
      </w:r>
      <w:r>
        <w:t xml:space="preserve"> List management enhancement: Driver impact Added </w:t>
      </w:r>
      <w:proofErr w:type="spellStart"/>
      <w:r>
        <w:t>List.Exists</w:t>
      </w:r>
      <w:proofErr w:type="spellEnd"/>
      <w:r>
        <w:t xml:space="preserve"> method (IVI), added List Exists VI (LabVIEW). Enables you to check to see if a specific list exists.</w:t>
      </w:r>
    </w:p>
    <w:p w:rsidR="005B3F45" w:rsidRDefault="00401FC3">
      <w:pPr>
        <w:spacing w:after="108" w:line="253" w:lineRule="auto"/>
        <w:ind w:left="2174" w:hanging="201"/>
      </w:pPr>
      <w:r>
        <w:rPr>
          <w:noProof/>
        </w:rPr>
        <w:drawing>
          <wp:inline distT="0" distB="0" distL="0" distR="0" wp14:anchorId="6ECB8365" wp14:editId="107C9B1A">
            <wp:extent cx="85725" cy="66675"/>
            <wp:effectExtent l="0" t="0" r="0" b="0"/>
            <wp:docPr id="940" name="Picture 940"/>
            <wp:cNvGraphicFramePr/>
            <a:graphic xmlns:a="http://schemas.openxmlformats.org/drawingml/2006/main">
              <a:graphicData uri="http://schemas.openxmlformats.org/drawingml/2006/picture">
                <pic:pic xmlns:pic="http://schemas.openxmlformats.org/drawingml/2006/picture">
                  <pic:nvPicPr>
                    <pic:cNvPr id="940" name="Picture 940"/>
                    <pic:cNvPicPr/>
                  </pic:nvPicPr>
                  <pic:blipFill>
                    <a:blip r:embed="rId13"/>
                    <a:stretch>
                      <a:fillRect/>
                    </a:stretch>
                  </pic:blipFill>
                  <pic:spPr>
                    <a:xfrm>
                      <a:off x="0" y="0"/>
                      <a:ext cx="85725" cy="66675"/>
                    </a:xfrm>
                    <a:prstGeom prst="rect">
                      <a:avLst/>
                    </a:prstGeom>
                  </pic:spPr>
                </pic:pic>
              </a:graphicData>
            </a:graphic>
          </wp:inline>
        </w:drawing>
      </w:r>
      <w:r>
        <w:t xml:space="preserve"> M9381A SFP enhancement: Added the Sync Output Trigger control to the M9381A SFP (Arb tab). This trigger is generated in synch with ARB playback. (WIT </w:t>
      </w:r>
      <w:proofErr w:type="gramStart"/>
      <w:r>
        <w:t>178526)Options</w:t>
      </w:r>
      <w:proofErr w:type="gramEnd"/>
      <w:r>
        <w:t xml:space="preserve"> are:</w:t>
      </w:r>
    </w:p>
    <w:p w:rsidR="005B3F45" w:rsidRDefault="00401FC3">
      <w:pPr>
        <w:spacing w:after="108" w:line="253" w:lineRule="auto"/>
        <w:ind w:left="2647"/>
      </w:pPr>
      <w:r>
        <w:rPr>
          <w:noProof/>
        </w:rPr>
        <w:drawing>
          <wp:inline distT="0" distB="0" distL="0" distR="0" wp14:anchorId="1756ED05" wp14:editId="7CCF919C">
            <wp:extent cx="85725" cy="66675"/>
            <wp:effectExtent l="0" t="0" r="0" b="0"/>
            <wp:docPr id="942" name="Picture 942"/>
            <wp:cNvGraphicFramePr/>
            <a:graphic xmlns:a="http://schemas.openxmlformats.org/drawingml/2006/main">
              <a:graphicData uri="http://schemas.openxmlformats.org/drawingml/2006/picture">
                <pic:pic xmlns:pic="http://schemas.openxmlformats.org/drawingml/2006/picture">
                  <pic:nvPicPr>
                    <pic:cNvPr id="942" name="Picture 942"/>
                    <pic:cNvPicPr/>
                  </pic:nvPicPr>
                  <pic:blipFill>
                    <a:blip r:embed="rId13"/>
                    <a:stretch>
                      <a:fillRect/>
                    </a:stretch>
                  </pic:blipFill>
                  <pic:spPr>
                    <a:xfrm>
                      <a:off x="0" y="0"/>
                      <a:ext cx="85725" cy="66675"/>
                    </a:xfrm>
                    <a:prstGeom prst="rect">
                      <a:avLst/>
                    </a:prstGeom>
                  </pic:spPr>
                </pic:pic>
              </a:graphicData>
            </a:graphic>
          </wp:inline>
        </w:drawing>
      </w:r>
      <w:r>
        <w:t xml:space="preserve"> None (default). No trigger is generated</w:t>
      </w:r>
    </w:p>
    <w:p w:rsidR="005B3F45" w:rsidRDefault="00401FC3">
      <w:pPr>
        <w:spacing w:after="108" w:line="253" w:lineRule="auto"/>
        <w:ind w:left="2848" w:hanging="201"/>
      </w:pPr>
      <w:r>
        <w:rPr>
          <w:noProof/>
        </w:rPr>
        <w:drawing>
          <wp:inline distT="0" distB="0" distL="0" distR="0" wp14:anchorId="421201BC" wp14:editId="47D97113">
            <wp:extent cx="85725" cy="66675"/>
            <wp:effectExtent l="0" t="0" r="0" b="0"/>
            <wp:docPr id="944" name="Picture 944"/>
            <wp:cNvGraphicFramePr/>
            <a:graphic xmlns:a="http://schemas.openxmlformats.org/drawingml/2006/main">
              <a:graphicData uri="http://schemas.openxmlformats.org/drawingml/2006/picture">
                <pic:pic xmlns:pic="http://schemas.openxmlformats.org/drawingml/2006/picture">
                  <pic:nvPicPr>
                    <pic:cNvPr id="944" name="Picture 944"/>
                    <pic:cNvPicPr/>
                  </pic:nvPicPr>
                  <pic:blipFill>
                    <a:blip r:embed="rId13"/>
                    <a:stretch>
                      <a:fillRect/>
                    </a:stretch>
                  </pic:blipFill>
                  <pic:spPr>
                    <a:xfrm>
                      <a:off x="0" y="0"/>
                      <a:ext cx="85725" cy="66675"/>
                    </a:xfrm>
                    <a:prstGeom prst="rect">
                      <a:avLst/>
                    </a:prstGeom>
                  </pic:spPr>
                </pic:pic>
              </a:graphicData>
            </a:graphic>
          </wp:inline>
        </w:drawing>
      </w:r>
      <w:r>
        <w:t xml:space="preserve"> Per Arb. The synchronization trigger is generated at the beginning of the ARB on each repetition of playing the ARB.</w:t>
      </w:r>
    </w:p>
    <w:p w:rsidR="005B3F45" w:rsidRDefault="00401FC3">
      <w:pPr>
        <w:spacing w:after="108" w:line="253" w:lineRule="auto"/>
        <w:ind w:left="2848" w:hanging="201"/>
      </w:pPr>
      <w:r>
        <w:rPr>
          <w:noProof/>
        </w:rPr>
        <w:drawing>
          <wp:inline distT="0" distB="0" distL="0" distR="0" wp14:anchorId="7BD3AF54" wp14:editId="02FA2A06">
            <wp:extent cx="85725" cy="66675"/>
            <wp:effectExtent l="0" t="0" r="0" b="0"/>
            <wp:docPr id="946" name="Picture 946"/>
            <wp:cNvGraphicFramePr/>
            <a:graphic xmlns:a="http://schemas.openxmlformats.org/drawingml/2006/main">
              <a:graphicData uri="http://schemas.openxmlformats.org/drawingml/2006/picture">
                <pic:pic xmlns:pic="http://schemas.openxmlformats.org/drawingml/2006/picture">
                  <pic:nvPicPr>
                    <pic:cNvPr id="946" name="Picture 946"/>
                    <pic:cNvPicPr/>
                  </pic:nvPicPr>
                  <pic:blipFill>
                    <a:blip r:embed="rId13"/>
                    <a:stretch>
                      <a:fillRect/>
                    </a:stretch>
                  </pic:blipFill>
                  <pic:spPr>
                    <a:xfrm>
                      <a:off x="0" y="0"/>
                      <a:ext cx="85725" cy="66675"/>
                    </a:xfrm>
                    <a:prstGeom prst="rect">
                      <a:avLst/>
                    </a:prstGeom>
                  </pic:spPr>
                </pic:pic>
              </a:graphicData>
            </a:graphic>
          </wp:inline>
        </w:drawing>
      </w:r>
      <w:r>
        <w:t xml:space="preserve"> Marker n. If you would like to generate the trigger based on the marker attached to the ARB, choose Marker 1, 2, 3, or 4.</w:t>
      </w:r>
    </w:p>
    <w:p w:rsidR="005B3F45" w:rsidRDefault="00401FC3">
      <w:pPr>
        <w:pStyle w:val="Heading1"/>
        <w:ind w:left="-5"/>
      </w:pPr>
      <w:bookmarkStart w:id="29" w:name="_Toc465261744"/>
      <w:r>
        <w:t>Version 1.1</w:t>
      </w:r>
      <w:bookmarkEnd w:id="29"/>
    </w:p>
    <w:p w:rsidR="005B3F45" w:rsidRDefault="00401FC3">
      <w:pPr>
        <w:pStyle w:val="Heading2"/>
        <w:ind w:left="1526"/>
      </w:pPr>
      <w:bookmarkStart w:id="30" w:name="_Toc465261745"/>
      <w:r>
        <w:t>Version 1.1.199.3</w:t>
      </w:r>
      <w:bookmarkEnd w:id="30"/>
    </w:p>
    <w:p w:rsidR="005B3F45" w:rsidRDefault="00401FC3">
      <w:pPr>
        <w:spacing w:after="363" w:line="253" w:lineRule="auto"/>
        <w:ind w:left="1531"/>
      </w:pPr>
      <w:r>
        <w:t>Release Date: December 2012</w:t>
      </w:r>
    </w:p>
    <w:p w:rsidR="005B3F45" w:rsidRDefault="00401FC3">
      <w:pPr>
        <w:pStyle w:val="Heading3"/>
        <w:ind w:left="1526"/>
      </w:pPr>
      <w:bookmarkStart w:id="31" w:name="_Toc465261746"/>
      <w:r>
        <w:t>Enhancements</w:t>
      </w:r>
      <w:bookmarkEnd w:id="31"/>
    </w:p>
    <w:p w:rsidR="005B3F45" w:rsidRDefault="00401FC3">
      <w:pPr>
        <w:spacing w:after="365" w:line="253" w:lineRule="auto"/>
        <w:ind w:left="2174" w:hanging="201"/>
      </w:pPr>
      <w:r>
        <w:rPr>
          <w:noProof/>
        </w:rPr>
        <w:drawing>
          <wp:inline distT="0" distB="0" distL="0" distR="0" wp14:anchorId="522AC913" wp14:editId="4E70ADC7">
            <wp:extent cx="85725" cy="66675"/>
            <wp:effectExtent l="0" t="0" r="0" b="0"/>
            <wp:docPr id="981" name="Picture 981"/>
            <wp:cNvGraphicFramePr/>
            <a:graphic xmlns:a="http://schemas.openxmlformats.org/drawingml/2006/main">
              <a:graphicData uri="http://schemas.openxmlformats.org/drawingml/2006/picture">
                <pic:pic xmlns:pic="http://schemas.openxmlformats.org/drawingml/2006/picture">
                  <pic:nvPicPr>
                    <pic:cNvPr id="981" name="Picture 981"/>
                    <pic:cNvPicPr/>
                  </pic:nvPicPr>
                  <pic:blipFill>
                    <a:blip r:embed="rId13"/>
                    <a:stretch>
                      <a:fillRect/>
                    </a:stretch>
                  </pic:blipFill>
                  <pic:spPr>
                    <a:xfrm>
                      <a:off x="0" y="0"/>
                      <a:ext cx="85725" cy="66675"/>
                    </a:xfrm>
                    <a:prstGeom prst="rect">
                      <a:avLst/>
                    </a:prstGeom>
                  </pic:spPr>
                </pic:pic>
              </a:graphicData>
            </a:graphic>
          </wp:inline>
        </w:drawing>
      </w:r>
      <w:r>
        <w:t xml:space="preserve"> Changed the defaults of the Synchronization Output Trigger to be Enabled = true and Pulse Width = 1.0e-5 (10 µs).</w:t>
      </w:r>
    </w:p>
    <w:p w:rsidR="005B3F45" w:rsidRDefault="00401FC3">
      <w:pPr>
        <w:pStyle w:val="Heading3"/>
        <w:ind w:left="1526"/>
      </w:pPr>
      <w:bookmarkStart w:id="32" w:name="_Toc465261747"/>
      <w:r>
        <w:t>Critical Fixes</w:t>
      </w:r>
      <w:bookmarkEnd w:id="32"/>
    </w:p>
    <w:p w:rsidR="005B3F45" w:rsidRDefault="00401FC3">
      <w:pPr>
        <w:spacing w:after="328" w:line="253" w:lineRule="auto"/>
        <w:ind w:left="2174" w:hanging="201"/>
      </w:pPr>
      <w:r>
        <w:rPr>
          <w:noProof/>
        </w:rPr>
        <w:drawing>
          <wp:inline distT="0" distB="0" distL="0" distR="0" wp14:anchorId="53C78DE6" wp14:editId="299B8BE5">
            <wp:extent cx="85725" cy="66675"/>
            <wp:effectExtent l="0" t="0" r="0" b="0"/>
            <wp:docPr id="983" name="Picture 983"/>
            <wp:cNvGraphicFramePr/>
            <a:graphic xmlns:a="http://schemas.openxmlformats.org/drawingml/2006/main">
              <a:graphicData uri="http://schemas.openxmlformats.org/drawingml/2006/picture">
                <pic:pic xmlns:pic="http://schemas.openxmlformats.org/drawingml/2006/picture">
                  <pic:nvPicPr>
                    <pic:cNvPr id="983" name="Picture 983"/>
                    <pic:cNvPicPr/>
                  </pic:nvPicPr>
                  <pic:blipFill>
                    <a:blip r:embed="rId13"/>
                    <a:stretch>
                      <a:fillRect/>
                    </a:stretch>
                  </pic:blipFill>
                  <pic:spPr>
                    <a:xfrm>
                      <a:off x="0" y="0"/>
                      <a:ext cx="85725" cy="66675"/>
                    </a:xfrm>
                    <a:prstGeom prst="rect">
                      <a:avLst/>
                    </a:prstGeom>
                  </pic:spPr>
                </pic:pic>
              </a:graphicData>
            </a:graphic>
          </wp:inline>
        </w:drawing>
      </w:r>
      <w:r>
        <w:t xml:space="preserve"> Fixed implementation of </w:t>
      </w:r>
      <w:proofErr w:type="gramStart"/>
      <w:r>
        <w:t>Driver.Modules.Item.Nonvolatile</w:t>
      </w:r>
      <w:proofErr w:type="gramEnd"/>
      <w:r>
        <w:t>.* to avoid corrupting nonvolatile memory contents.</w:t>
      </w:r>
    </w:p>
    <w:p w:rsidR="005B3F45" w:rsidRDefault="00401FC3">
      <w:pPr>
        <w:pStyle w:val="Heading2"/>
        <w:ind w:left="1526"/>
      </w:pPr>
      <w:bookmarkStart w:id="33" w:name="_Toc465261748"/>
      <w:r>
        <w:t>Version 1.1.196.2</w:t>
      </w:r>
      <w:bookmarkEnd w:id="33"/>
    </w:p>
    <w:p w:rsidR="005B3F45" w:rsidRDefault="00401FC3">
      <w:pPr>
        <w:spacing w:after="363" w:line="253" w:lineRule="auto"/>
        <w:ind w:left="1531"/>
      </w:pPr>
      <w:r>
        <w:t>Release Date: November 2012</w:t>
      </w:r>
    </w:p>
    <w:p w:rsidR="005B3F45" w:rsidRDefault="00401FC3">
      <w:pPr>
        <w:pStyle w:val="Heading3"/>
        <w:ind w:left="1526"/>
      </w:pPr>
      <w:bookmarkStart w:id="34" w:name="_Toc465261749"/>
      <w:r>
        <w:lastRenderedPageBreak/>
        <w:t>Enhancements</w:t>
      </w:r>
      <w:bookmarkEnd w:id="34"/>
    </w:p>
    <w:p w:rsidR="005B3F45" w:rsidRDefault="00401FC3">
      <w:pPr>
        <w:spacing w:after="365" w:line="253" w:lineRule="auto"/>
        <w:ind w:left="2174" w:hanging="201"/>
      </w:pPr>
      <w:r>
        <w:rPr>
          <w:noProof/>
        </w:rPr>
        <w:drawing>
          <wp:inline distT="0" distB="0" distL="0" distR="0" wp14:anchorId="4F5293C7" wp14:editId="2DFC0CFD">
            <wp:extent cx="85725" cy="66675"/>
            <wp:effectExtent l="0" t="0" r="0" b="0"/>
            <wp:docPr id="985" name="Picture 985"/>
            <wp:cNvGraphicFramePr/>
            <a:graphic xmlns:a="http://schemas.openxmlformats.org/drawingml/2006/main">
              <a:graphicData uri="http://schemas.openxmlformats.org/drawingml/2006/picture">
                <pic:pic xmlns:pic="http://schemas.openxmlformats.org/drawingml/2006/picture">
                  <pic:nvPicPr>
                    <pic:cNvPr id="985" name="Picture 985"/>
                    <pic:cNvPicPr/>
                  </pic:nvPicPr>
                  <pic:blipFill>
                    <a:blip r:embed="rId13"/>
                    <a:stretch>
                      <a:fillRect/>
                    </a:stretch>
                  </pic:blipFill>
                  <pic:spPr>
                    <a:xfrm>
                      <a:off x="0" y="0"/>
                      <a:ext cx="85725" cy="66675"/>
                    </a:xfrm>
                    <a:prstGeom prst="rect">
                      <a:avLst/>
                    </a:prstGeom>
                  </pic:spPr>
                </pic:pic>
              </a:graphicData>
            </a:graphic>
          </wp:inline>
        </w:drawing>
      </w:r>
      <w:r>
        <w:t xml:space="preserve"> Miscellaneous cosmetic improvements to the Soft Front Panels for enhanced usability</w:t>
      </w:r>
    </w:p>
    <w:p w:rsidR="005B3F45" w:rsidRDefault="00401FC3">
      <w:pPr>
        <w:pStyle w:val="Heading3"/>
        <w:ind w:left="1526"/>
      </w:pPr>
      <w:bookmarkStart w:id="35" w:name="_Toc465261750"/>
      <w:r>
        <w:t>Critical Fixes</w:t>
      </w:r>
      <w:bookmarkEnd w:id="35"/>
    </w:p>
    <w:p w:rsidR="005B3F45" w:rsidRDefault="00401FC3">
      <w:pPr>
        <w:spacing w:after="326" w:line="253" w:lineRule="auto"/>
        <w:ind w:left="1973"/>
      </w:pPr>
      <w:r>
        <w:rPr>
          <w:noProof/>
        </w:rPr>
        <w:drawing>
          <wp:inline distT="0" distB="0" distL="0" distR="0" wp14:anchorId="398B1BA1" wp14:editId="28AFC189">
            <wp:extent cx="85725" cy="66675"/>
            <wp:effectExtent l="0" t="0" r="0" b="0"/>
            <wp:docPr id="987" name="Picture 987"/>
            <wp:cNvGraphicFramePr/>
            <a:graphic xmlns:a="http://schemas.openxmlformats.org/drawingml/2006/main">
              <a:graphicData uri="http://schemas.openxmlformats.org/drawingml/2006/picture">
                <pic:pic xmlns:pic="http://schemas.openxmlformats.org/drawingml/2006/picture">
                  <pic:nvPicPr>
                    <pic:cNvPr id="987" name="Picture 987"/>
                    <pic:cNvPicPr/>
                  </pic:nvPicPr>
                  <pic:blipFill>
                    <a:blip r:embed="rId13"/>
                    <a:stretch>
                      <a:fillRect/>
                    </a:stretch>
                  </pic:blipFill>
                  <pic:spPr>
                    <a:xfrm>
                      <a:off x="0" y="0"/>
                      <a:ext cx="85725" cy="66675"/>
                    </a:xfrm>
                    <a:prstGeom prst="rect">
                      <a:avLst/>
                    </a:prstGeom>
                  </pic:spPr>
                </pic:pic>
              </a:graphicData>
            </a:graphic>
          </wp:inline>
        </w:drawing>
      </w:r>
      <w:r>
        <w:t xml:space="preserve"> Added self-test checks for more robust instrument error checking</w:t>
      </w:r>
    </w:p>
    <w:p w:rsidR="005B3F45" w:rsidRDefault="00401FC3">
      <w:pPr>
        <w:pStyle w:val="Heading2"/>
        <w:ind w:left="1526"/>
      </w:pPr>
      <w:bookmarkStart w:id="36" w:name="_Toc465261751"/>
      <w:r>
        <w:t>Version 1.1.186.1</w:t>
      </w:r>
      <w:bookmarkEnd w:id="36"/>
    </w:p>
    <w:p w:rsidR="005B3F45" w:rsidRDefault="00401FC3">
      <w:pPr>
        <w:spacing w:after="217" w:line="352" w:lineRule="auto"/>
        <w:ind w:left="1988" w:right="4441" w:hanging="457"/>
      </w:pPr>
      <w:r>
        <w:t xml:space="preserve">Release Date: September 2012 </w:t>
      </w:r>
      <w:r>
        <w:rPr>
          <w:noProof/>
        </w:rPr>
        <w:drawing>
          <wp:inline distT="0" distB="0" distL="0" distR="0" wp14:anchorId="79A07AA2" wp14:editId="1C8D9F33">
            <wp:extent cx="85725" cy="66675"/>
            <wp:effectExtent l="0" t="0" r="0" b="0"/>
            <wp:docPr id="989" name="Picture 989"/>
            <wp:cNvGraphicFramePr/>
            <a:graphic xmlns:a="http://schemas.openxmlformats.org/drawingml/2006/main">
              <a:graphicData uri="http://schemas.openxmlformats.org/drawingml/2006/picture">
                <pic:pic xmlns:pic="http://schemas.openxmlformats.org/drawingml/2006/picture">
                  <pic:nvPicPr>
                    <pic:cNvPr id="989" name="Picture 989"/>
                    <pic:cNvPicPr/>
                  </pic:nvPicPr>
                  <pic:blipFill>
                    <a:blip r:embed="rId13"/>
                    <a:stretch>
                      <a:fillRect/>
                    </a:stretch>
                  </pic:blipFill>
                  <pic:spPr>
                    <a:xfrm>
                      <a:off x="0" y="0"/>
                      <a:ext cx="85725" cy="66675"/>
                    </a:xfrm>
                    <a:prstGeom prst="rect">
                      <a:avLst/>
                    </a:prstGeom>
                  </pic:spPr>
                </pic:pic>
              </a:graphicData>
            </a:graphic>
          </wp:inline>
        </w:drawing>
      </w:r>
      <w:r>
        <w:t xml:space="preserve"> Minor licensing update.</w:t>
      </w:r>
    </w:p>
    <w:p w:rsidR="005B3F45" w:rsidRDefault="00401FC3">
      <w:pPr>
        <w:pStyle w:val="Heading2"/>
        <w:ind w:left="1526"/>
      </w:pPr>
      <w:bookmarkStart w:id="37" w:name="_Toc465261752"/>
      <w:r>
        <w:t>Version 1.1.184.0</w:t>
      </w:r>
      <w:bookmarkEnd w:id="37"/>
    </w:p>
    <w:p w:rsidR="005B3F45" w:rsidRDefault="00401FC3">
      <w:pPr>
        <w:spacing w:after="108" w:line="253" w:lineRule="auto"/>
        <w:ind w:left="1531"/>
      </w:pPr>
      <w:r>
        <w:t>Release Date: September 2012</w:t>
      </w:r>
    </w:p>
    <w:p w:rsidR="005B3F45" w:rsidRDefault="00401FC3">
      <w:pPr>
        <w:spacing w:after="108" w:line="253" w:lineRule="auto"/>
        <w:ind w:left="1973"/>
      </w:pPr>
      <w:r>
        <w:rPr>
          <w:noProof/>
        </w:rPr>
        <w:drawing>
          <wp:inline distT="0" distB="0" distL="0" distR="0">
            <wp:extent cx="85725" cy="66675"/>
            <wp:effectExtent l="0" t="0" r="0" b="0"/>
            <wp:docPr id="991" name="Picture 991"/>
            <wp:cNvGraphicFramePr/>
            <a:graphic xmlns:a="http://schemas.openxmlformats.org/drawingml/2006/main">
              <a:graphicData uri="http://schemas.openxmlformats.org/drawingml/2006/picture">
                <pic:pic xmlns:pic="http://schemas.openxmlformats.org/drawingml/2006/picture">
                  <pic:nvPicPr>
                    <pic:cNvPr id="991" name="Picture 991"/>
                    <pic:cNvPicPr/>
                  </pic:nvPicPr>
                  <pic:blipFill>
                    <a:blip r:embed="rId13"/>
                    <a:stretch>
                      <a:fillRect/>
                    </a:stretch>
                  </pic:blipFill>
                  <pic:spPr>
                    <a:xfrm>
                      <a:off x="0" y="0"/>
                      <a:ext cx="85725" cy="66675"/>
                    </a:xfrm>
                    <a:prstGeom prst="rect">
                      <a:avLst/>
                    </a:prstGeom>
                  </pic:spPr>
                </pic:pic>
              </a:graphicData>
            </a:graphic>
          </wp:inline>
        </w:drawing>
      </w:r>
      <w:r>
        <w:t xml:space="preserve"> Initial public software release.</w:t>
      </w:r>
    </w:p>
    <w:p w:rsidR="005B3F45" w:rsidRDefault="005B3F45">
      <w:pPr>
        <w:sectPr w:rsidR="005B3F45">
          <w:footerReference w:type="even" r:id="rId32"/>
          <w:footerReference w:type="default" r:id="rId33"/>
          <w:footerReference w:type="first" r:id="rId34"/>
          <w:pgSz w:w="12240" w:h="15840"/>
          <w:pgMar w:top="1093" w:right="1413" w:bottom="1522" w:left="1361" w:header="720" w:footer="396" w:gutter="0"/>
          <w:cols w:space="720"/>
        </w:sectPr>
      </w:pPr>
    </w:p>
    <w:p w:rsidR="005B3F45" w:rsidRDefault="00401FC3">
      <w:pPr>
        <w:spacing w:after="4" w:line="250" w:lineRule="auto"/>
        <w:ind w:left="6740" w:right="-296" w:hanging="10"/>
      </w:pPr>
      <w:r>
        <w:rPr>
          <w:sz w:val="18"/>
        </w:rPr>
        <w:lastRenderedPageBreak/>
        <w:t xml:space="preserve">This information is subject to change without notice. © </w:t>
      </w:r>
      <w:proofErr w:type="spellStart"/>
      <w:r>
        <w:rPr>
          <w:sz w:val="18"/>
        </w:rPr>
        <w:t>Keysight</w:t>
      </w:r>
      <w:proofErr w:type="spellEnd"/>
      <w:r>
        <w:rPr>
          <w:sz w:val="18"/>
        </w:rPr>
        <w:t xml:space="preserve"> Technologies 2013 - 2016</w:t>
      </w:r>
    </w:p>
    <w:p w:rsidR="005B3F45" w:rsidRDefault="00401FC3">
      <w:pPr>
        <w:spacing w:after="4" w:line="250" w:lineRule="auto"/>
        <w:ind w:left="6740" w:right="5" w:hanging="10"/>
      </w:pPr>
      <w:r>
        <w:rPr>
          <w:sz w:val="18"/>
        </w:rPr>
        <w:t>Edition 2.1, July, 2016</w:t>
      </w:r>
    </w:p>
    <w:p w:rsidR="005B3F45" w:rsidRDefault="00401FC3">
      <w:pPr>
        <w:spacing w:after="0" w:line="254" w:lineRule="auto"/>
        <w:ind w:left="-658" w:firstLine="7388"/>
      </w:pPr>
      <w:r>
        <w:rPr>
          <w:sz w:val="18"/>
        </w:rPr>
        <w:t xml:space="preserve">M9300-90008 </w:t>
      </w:r>
      <w:r>
        <w:rPr>
          <w:noProof/>
        </w:rPr>
        <w:drawing>
          <wp:inline distT="0" distB="0" distL="0" distR="0">
            <wp:extent cx="1512062" cy="356743"/>
            <wp:effectExtent l="0" t="0" r="0" b="0"/>
            <wp:docPr id="1017" name="Picture 1017"/>
            <wp:cNvGraphicFramePr/>
            <a:graphic xmlns:a="http://schemas.openxmlformats.org/drawingml/2006/main">
              <a:graphicData uri="http://schemas.openxmlformats.org/drawingml/2006/picture">
                <pic:pic xmlns:pic="http://schemas.openxmlformats.org/drawingml/2006/picture">
                  <pic:nvPicPr>
                    <pic:cNvPr id="1017" name="Picture 1017"/>
                    <pic:cNvPicPr/>
                  </pic:nvPicPr>
                  <pic:blipFill>
                    <a:blip r:embed="rId9"/>
                    <a:stretch>
                      <a:fillRect/>
                    </a:stretch>
                  </pic:blipFill>
                  <pic:spPr>
                    <a:xfrm>
                      <a:off x="0" y="0"/>
                      <a:ext cx="1512062" cy="356743"/>
                    </a:xfrm>
                    <a:prstGeom prst="rect">
                      <a:avLst/>
                    </a:prstGeom>
                  </pic:spPr>
                </pic:pic>
              </a:graphicData>
            </a:graphic>
          </wp:inline>
        </w:drawing>
      </w:r>
      <w:r>
        <w:rPr>
          <w:rFonts w:ascii="Arial" w:eastAsia="Arial" w:hAnsi="Arial" w:cs="Arial"/>
          <w:color w:val="E90029"/>
          <w:sz w:val="20"/>
        </w:rPr>
        <w:tab/>
      </w:r>
      <w:hyperlink r:id="rId35">
        <w:r>
          <w:rPr>
            <w:rFonts w:ascii="Arial" w:eastAsia="Arial" w:hAnsi="Arial" w:cs="Arial"/>
            <w:color w:val="E90029"/>
            <w:sz w:val="20"/>
          </w:rPr>
          <w:t>www.keysight.com</w:t>
        </w:r>
      </w:hyperlink>
    </w:p>
    <w:sectPr w:rsidR="005B3F45">
      <w:footerReference w:type="even" r:id="rId36"/>
      <w:footerReference w:type="default" r:id="rId37"/>
      <w:footerReference w:type="first" r:id="rId38"/>
      <w:pgSz w:w="12240" w:h="15840"/>
      <w:pgMar w:top="1440" w:right="1440" w:bottom="116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CCA" w:rsidRDefault="00243CCA">
      <w:pPr>
        <w:spacing w:after="0" w:line="240" w:lineRule="auto"/>
      </w:pPr>
      <w:r>
        <w:separator/>
      </w:r>
    </w:p>
  </w:endnote>
  <w:endnote w:type="continuationSeparator" w:id="0">
    <w:p w:rsidR="00243CCA" w:rsidRDefault="0024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45" w:rsidRDefault="00401FC3">
    <w:pPr>
      <w:tabs>
        <w:tab w:val="center" w:pos="9003"/>
      </w:tabs>
      <w:spacing w:after="0"/>
      <w:ind w:left="-580"/>
    </w:pPr>
    <w:proofErr w:type="spellStart"/>
    <w:r>
      <w:rPr>
        <w:sz w:val="20"/>
      </w:rPr>
      <w:t>Keysight</w:t>
    </w:r>
    <w:proofErr w:type="spellEnd"/>
    <w:r>
      <w:rPr>
        <w:sz w:val="20"/>
      </w:rPr>
      <w:t xml:space="preserve"> M938x PXIe Vector Signal Generator</w:t>
    </w:r>
    <w:r>
      <w:rPr>
        <w:sz w:val="20"/>
      </w:rPr>
      <w:tab/>
    </w:r>
    <w:r>
      <w:fldChar w:fldCharType="begin"/>
    </w:r>
    <w:r>
      <w:instrText xml:space="preserve"> PAGE   \* MERGEFORMAT </w:instrText>
    </w:r>
    <w:r>
      <w:fldChar w:fldCharType="separate"/>
    </w:r>
    <w:r w:rsidR="00341F1C" w:rsidRPr="00341F1C">
      <w:rPr>
        <w:noProof/>
        <w:color w:val="555555"/>
        <w:sz w:val="20"/>
      </w:rPr>
      <w:t>8</w:t>
    </w:r>
    <w:r>
      <w:rPr>
        <w:color w:val="555555"/>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45" w:rsidRDefault="00401FC3">
    <w:pPr>
      <w:tabs>
        <w:tab w:val="center" w:pos="7082"/>
      </w:tabs>
      <w:spacing w:after="0"/>
      <w:ind w:left="-580"/>
    </w:pPr>
    <w:r>
      <w:fldChar w:fldCharType="begin"/>
    </w:r>
    <w:r>
      <w:instrText xml:space="preserve"> PAGE   \* MERGEFORMAT </w:instrText>
    </w:r>
    <w:r>
      <w:fldChar w:fldCharType="separate"/>
    </w:r>
    <w:r w:rsidR="00341F1C" w:rsidRPr="00341F1C">
      <w:rPr>
        <w:noProof/>
        <w:color w:val="555555"/>
        <w:sz w:val="20"/>
      </w:rPr>
      <w:t>7</w:t>
    </w:r>
    <w:r>
      <w:rPr>
        <w:color w:val="555555"/>
        <w:sz w:val="20"/>
      </w:rPr>
      <w:fldChar w:fldCharType="end"/>
    </w:r>
    <w:r>
      <w:rPr>
        <w:color w:val="555555"/>
        <w:sz w:val="20"/>
      </w:rPr>
      <w:tab/>
    </w:r>
    <w:proofErr w:type="spellStart"/>
    <w:r>
      <w:rPr>
        <w:sz w:val="20"/>
      </w:rPr>
      <w:t>Keysight</w:t>
    </w:r>
    <w:proofErr w:type="spellEnd"/>
    <w:r>
      <w:rPr>
        <w:sz w:val="20"/>
      </w:rPr>
      <w:t xml:space="preserve"> M938x PXIe Vector Signal Generator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45" w:rsidRDefault="00401FC3">
    <w:pPr>
      <w:tabs>
        <w:tab w:val="center" w:pos="7082"/>
      </w:tabs>
      <w:spacing w:after="0"/>
      <w:ind w:left="-580"/>
    </w:pPr>
    <w:r>
      <w:fldChar w:fldCharType="begin"/>
    </w:r>
    <w:r>
      <w:instrText xml:space="preserve"> PAGE   \* MERGEFORMAT </w:instrText>
    </w:r>
    <w:r>
      <w:fldChar w:fldCharType="separate"/>
    </w:r>
    <w:r>
      <w:rPr>
        <w:color w:val="555555"/>
        <w:sz w:val="20"/>
      </w:rPr>
      <w:t>7</w:t>
    </w:r>
    <w:r>
      <w:rPr>
        <w:color w:val="555555"/>
        <w:sz w:val="20"/>
      </w:rPr>
      <w:fldChar w:fldCharType="end"/>
    </w:r>
    <w:r>
      <w:rPr>
        <w:color w:val="555555"/>
        <w:sz w:val="20"/>
      </w:rPr>
      <w:tab/>
    </w:r>
    <w:proofErr w:type="spellStart"/>
    <w:r>
      <w:rPr>
        <w:sz w:val="20"/>
      </w:rPr>
      <w:t>Keysight</w:t>
    </w:r>
    <w:proofErr w:type="spellEnd"/>
    <w:r>
      <w:rPr>
        <w:sz w:val="20"/>
      </w:rPr>
      <w:t xml:space="preserve"> M938x PXIe Vector Signal Generator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45" w:rsidRDefault="005B3F4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45" w:rsidRDefault="005B3F4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45" w:rsidRDefault="005B3F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CCA" w:rsidRDefault="00243CCA">
      <w:pPr>
        <w:spacing w:after="0" w:line="240" w:lineRule="auto"/>
      </w:pPr>
      <w:r>
        <w:separator/>
      </w:r>
    </w:p>
  </w:footnote>
  <w:footnote w:type="continuationSeparator" w:id="0">
    <w:p w:rsidR="00243CCA" w:rsidRDefault="00243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5.25pt;visibility:visible;mso-wrap-style:square" o:bullet="t">
        <v:imagedata r:id="rId1" o:title=""/>
      </v:shape>
    </w:pict>
  </w:numPicBullet>
  <w:abstractNum w:abstractNumId="0" w15:restartNumberingAfterBreak="0">
    <w:nsid w:val="0F920973"/>
    <w:multiLevelType w:val="hybridMultilevel"/>
    <w:tmpl w:val="0FF8DDC6"/>
    <w:lvl w:ilvl="0" w:tplc="15C44B3E">
      <w:numFmt w:val="bullet"/>
      <w:lvlText w:val="-"/>
      <w:lvlJc w:val="left"/>
      <w:pPr>
        <w:ind w:left="2333" w:hanging="360"/>
      </w:pPr>
      <w:rPr>
        <w:rFonts w:ascii="Calibri" w:eastAsia="Calibri" w:hAnsi="Calibri" w:cs="Calibri" w:hint="default"/>
      </w:rPr>
    </w:lvl>
    <w:lvl w:ilvl="1" w:tplc="04090003" w:tentative="1">
      <w:start w:val="1"/>
      <w:numFmt w:val="bullet"/>
      <w:lvlText w:val="o"/>
      <w:lvlJc w:val="left"/>
      <w:pPr>
        <w:ind w:left="3053" w:hanging="360"/>
      </w:pPr>
      <w:rPr>
        <w:rFonts w:ascii="Courier New" w:hAnsi="Courier New" w:cs="Courier New" w:hint="default"/>
      </w:rPr>
    </w:lvl>
    <w:lvl w:ilvl="2" w:tplc="04090005" w:tentative="1">
      <w:start w:val="1"/>
      <w:numFmt w:val="bullet"/>
      <w:lvlText w:val=""/>
      <w:lvlJc w:val="left"/>
      <w:pPr>
        <w:ind w:left="3773" w:hanging="360"/>
      </w:pPr>
      <w:rPr>
        <w:rFonts w:ascii="Wingdings" w:hAnsi="Wingdings" w:hint="default"/>
      </w:rPr>
    </w:lvl>
    <w:lvl w:ilvl="3" w:tplc="04090001" w:tentative="1">
      <w:start w:val="1"/>
      <w:numFmt w:val="bullet"/>
      <w:lvlText w:val=""/>
      <w:lvlJc w:val="left"/>
      <w:pPr>
        <w:ind w:left="4493" w:hanging="360"/>
      </w:pPr>
      <w:rPr>
        <w:rFonts w:ascii="Symbol" w:hAnsi="Symbol" w:hint="default"/>
      </w:rPr>
    </w:lvl>
    <w:lvl w:ilvl="4" w:tplc="04090003" w:tentative="1">
      <w:start w:val="1"/>
      <w:numFmt w:val="bullet"/>
      <w:lvlText w:val="o"/>
      <w:lvlJc w:val="left"/>
      <w:pPr>
        <w:ind w:left="5213" w:hanging="360"/>
      </w:pPr>
      <w:rPr>
        <w:rFonts w:ascii="Courier New" w:hAnsi="Courier New" w:cs="Courier New" w:hint="default"/>
      </w:rPr>
    </w:lvl>
    <w:lvl w:ilvl="5" w:tplc="04090005" w:tentative="1">
      <w:start w:val="1"/>
      <w:numFmt w:val="bullet"/>
      <w:lvlText w:val=""/>
      <w:lvlJc w:val="left"/>
      <w:pPr>
        <w:ind w:left="5933" w:hanging="360"/>
      </w:pPr>
      <w:rPr>
        <w:rFonts w:ascii="Wingdings" w:hAnsi="Wingdings" w:hint="default"/>
      </w:rPr>
    </w:lvl>
    <w:lvl w:ilvl="6" w:tplc="04090001" w:tentative="1">
      <w:start w:val="1"/>
      <w:numFmt w:val="bullet"/>
      <w:lvlText w:val=""/>
      <w:lvlJc w:val="left"/>
      <w:pPr>
        <w:ind w:left="6653" w:hanging="360"/>
      </w:pPr>
      <w:rPr>
        <w:rFonts w:ascii="Symbol" w:hAnsi="Symbol" w:hint="default"/>
      </w:rPr>
    </w:lvl>
    <w:lvl w:ilvl="7" w:tplc="04090003" w:tentative="1">
      <w:start w:val="1"/>
      <w:numFmt w:val="bullet"/>
      <w:lvlText w:val="o"/>
      <w:lvlJc w:val="left"/>
      <w:pPr>
        <w:ind w:left="7373" w:hanging="360"/>
      </w:pPr>
      <w:rPr>
        <w:rFonts w:ascii="Courier New" w:hAnsi="Courier New" w:cs="Courier New" w:hint="default"/>
      </w:rPr>
    </w:lvl>
    <w:lvl w:ilvl="8" w:tplc="04090005" w:tentative="1">
      <w:start w:val="1"/>
      <w:numFmt w:val="bullet"/>
      <w:lvlText w:val=""/>
      <w:lvlJc w:val="left"/>
      <w:pPr>
        <w:ind w:left="8093" w:hanging="360"/>
      </w:pPr>
      <w:rPr>
        <w:rFonts w:ascii="Wingdings" w:hAnsi="Wingdings" w:hint="default"/>
      </w:rPr>
    </w:lvl>
  </w:abstractNum>
  <w:abstractNum w:abstractNumId="1" w15:restartNumberingAfterBreak="0">
    <w:nsid w:val="3FA304F8"/>
    <w:multiLevelType w:val="hybridMultilevel"/>
    <w:tmpl w:val="AD320498"/>
    <w:lvl w:ilvl="0" w:tplc="454ABCFC">
      <w:numFmt w:val="bullet"/>
      <w:lvlText w:val="-"/>
      <w:lvlJc w:val="left"/>
      <w:pPr>
        <w:ind w:left="2333" w:hanging="360"/>
      </w:pPr>
      <w:rPr>
        <w:rFonts w:ascii="Calibri" w:eastAsia="Calibri" w:hAnsi="Calibri" w:cs="Calibri" w:hint="default"/>
      </w:rPr>
    </w:lvl>
    <w:lvl w:ilvl="1" w:tplc="04090003" w:tentative="1">
      <w:start w:val="1"/>
      <w:numFmt w:val="bullet"/>
      <w:lvlText w:val="o"/>
      <w:lvlJc w:val="left"/>
      <w:pPr>
        <w:ind w:left="3053" w:hanging="360"/>
      </w:pPr>
      <w:rPr>
        <w:rFonts w:ascii="Courier New" w:hAnsi="Courier New" w:cs="Courier New" w:hint="default"/>
      </w:rPr>
    </w:lvl>
    <w:lvl w:ilvl="2" w:tplc="04090005" w:tentative="1">
      <w:start w:val="1"/>
      <w:numFmt w:val="bullet"/>
      <w:lvlText w:val=""/>
      <w:lvlJc w:val="left"/>
      <w:pPr>
        <w:ind w:left="3773" w:hanging="360"/>
      </w:pPr>
      <w:rPr>
        <w:rFonts w:ascii="Wingdings" w:hAnsi="Wingdings" w:hint="default"/>
      </w:rPr>
    </w:lvl>
    <w:lvl w:ilvl="3" w:tplc="04090001" w:tentative="1">
      <w:start w:val="1"/>
      <w:numFmt w:val="bullet"/>
      <w:lvlText w:val=""/>
      <w:lvlJc w:val="left"/>
      <w:pPr>
        <w:ind w:left="4493" w:hanging="360"/>
      </w:pPr>
      <w:rPr>
        <w:rFonts w:ascii="Symbol" w:hAnsi="Symbol" w:hint="default"/>
      </w:rPr>
    </w:lvl>
    <w:lvl w:ilvl="4" w:tplc="04090003" w:tentative="1">
      <w:start w:val="1"/>
      <w:numFmt w:val="bullet"/>
      <w:lvlText w:val="o"/>
      <w:lvlJc w:val="left"/>
      <w:pPr>
        <w:ind w:left="5213" w:hanging="360"/>
      </w:pPr>
      <w:rPr>
        <w:rFonts w:ascii="Courier New" w:hAnsi="Courier New" w:cs="Courier New" w:hint="default"/>
      </w:rPr>
    </w:lvl>
    <w:lvl w:ilvl="5" w:tplc="04090005" w:tentative="1">
      <w:start w:val="1"/>
      <w:numFmt w:val="bullet"/>
      <w:lvlText w:val=""/>
      <w:lvlJc w:val="left"/>
      <w:pPr>
        <w:ind w:left="5933" w:hanging="360"/>
      </w:pPr>
      <w:rPr>
        <w:rFonts w:ascii="Wingdings" w:hAnsi="Wingdings" w:hint="default"/>
      </w:rPr>
    </w:lvl>
    <w:lvl w:ilvl="6" w:tplc="04090001" w:tentative="1">
      <w:start w:val="1"/>
      <w:numFmt w:val="bullet"/>
      <w:lvlText w:val=""/>
      <w:lvlJc w:val="left"/>
      <w:pPr>
        <w:ind w:left="6653" w:hanging="360"/>
      </w:pPr>
      <w:rPr>
        <w:rFonts w:ascii="Symbol" w:hAnsi="Symbol" w:hint="default"/>
      </w:rPr>
    </w:lvl>
    <w:lvl w:ilvl="7" w:tplc="04090003" w:tentative="1">
      <w:start w:val="1"/>
      <w:numFmt w:val="bullet"/>
      <w:lvlText w:val="o"/>
      <w:lvlJc w:val="left"/>
      <w:pPr>
        <w:ind w:left="7373" w:hanging="360"/>
      </w:pPr>
      <w:rPr>
        <w:rFonts w:ascii="Courier New" w:hAnsi="Courier New" w:cs="Courier New" w:hint="default"/>
      </w:rPr>
    </w:lvl>
    <w:lvl w:ilvl="8" w:tplc="04090005" w:tentative="1">
      <w:start w:val="1"/>
      <w:numFmt w:val="bullet"/>
      <w:lvlText w:val=""/>
      <w:lvlJc w:val="left"/>
      <w:pPr>
        <w:ind w:left="8093" w:hanging="360"/>
      </w:pPr>
      <w:rPr>
        <w:rFonts w:ascii="Wingdings" w:hAnsi="Wingdings" w:hint="default"/>
      </w:rPr>
    </w:lvl>
  </w:abstractNum>
  <w:abstractNum w:abstractNumId="2" w15:restartNumberingAfterBreak="0">
    <w:nsid w:val="7EBC566C"/>
    <w:multiLevelType w:val="hybridMultilevel"/>
    <w:tmpl w:val="BF8E368A"/>
    <w:lvl w:ilvl="0" w:tplc="E8B283D4">
      <w:numFmt w:val="bullet"/>
      <w:lvlText w:val="-"/>
      <w:lvlJc w:val="left"/>
      <w:pPr>
        <w:ind w:left="2333" w:hanging="360"/>
      </w:pPr>
      <w:rPr>
        <w:rFonts w:ascii="Calibri" w:eastAsia="Calibri" w:hAnsi="Calibri" w:cs="Calibri" w:hint="default"/>
      </w:rPr>
    </w:lvl>
    <w:lvl w:ilvl="1" w:tplc="04090003" w:tentative="1">
      <w:start w:val="1"/>
      <w:numFmt w:val="bullet"/>
      <w:lvlText w:val="o"/>
      <w:lvlJc w:val="left"/>
      <w:pPr>
        <w:ind w:left="3053" w:hanging="360"/>
      </w:pPr>
      <w:rPr>
        <w:rFonts w:ascii="Courier New" w:hAnsi="Courier New" w:cs="Courier New" w:hint="default"/>
      </w:rPr>
    </w:lvl>
    <w:lvl w:ilvl="2" w:tplc="04090005" w:tentative="1">
      <w:start w:val="1"/>
      <w:numFmt w:val="bullet"/>
      <w:lvlText w:val=""/>
      <w:lvlJc w:val="left"/>
      <w:pPr>
        <w:ind w:left="3773" w:hanging="360"/>
      </w:pPr>
      <w:rPr>
        <w:rFonts w:ascii="Wingdings" w:hAnsi="Wingdings" w:hint="default"/>
      </w:rPr>
    </w:lvl>
    <w:lvl w:ilvl="3" w:tplc="04090001" w:tentative="1">
      <w:start w:val="1"/>
      <w:numFmt w:val="bullet"/>
      <w:lvlText w:val=""/>
      <w:lvlJc w:val="left"/>
      <w:pPr>
        <w:ind w:left="4493" w:hanging="360"/>
      </w:pPr>
      <w:rPr>
        <w:rFonts w:ascii="Symbol" w:hAnsi="Symbol" w:hint="default"/>
      </w:rPr>
    </w:lvl>
    <w:lvl w:ilvl="4" w:tplc="04090003" w:tentative="1">
      <w:start w:val="1"/>
      <w:numFmt w:val="bullet"/>
      <w:lvlText w:val="o"/>
      <w:lvlJc w:val="left"/>
      <w:pPr>
        <w:ind w:left="5213" w:hanging="360"/>
      </w:pPr>
      <w:rPr>
        <w:rFonts w:ascii="Courier New" w:hAnsi="Courier New" w:cs="Courier New" w:hint="default"/>
      </w:rPr>
    </w:lvl>
    <w:lvl w:ilvl="5" w:tplc="04090005" w:tentative="1">
      <w:start w:val="1"/>
      <w:numFmt w:val="bullet"/>
      <w:lvlText w:val=""/>
      <w:lvlJc w:val="left"/>
      <w:pPr>
        <w:ind w:left="5933" w:hanging="360"/>
      </w:pPr>
      <w:rPr>
        <w:rFonts w:ascii="Wingdings" w:hAnsi="Wingdings" w:hint="default"/>
      </w:rPr>
    </w:lvl>
    <w:lvl w:ilvl="6" w:tplc="04090001" w:tentative="1">
      <w:start w:val="1"/>
      <w:numFmt w:val="bullet"/>
      <w:lvlText w:val=""/>
      <w:lvlJc w:val="left"/>
      <w:pPr>
        <w:ind w:left="6653" w:hanging="360"/>
      </w:pPr>
      <w:rPr>
        <w:rFonts w:ascii="Symbol" w:hAnsi="Symbol" w:hint="default"/>
      </w:rPr>
    </w:lvl>
    <w:lvl w:ilvl="7" w:tplc="04090003" w:tentative="1">
      <w:start w:val="1"/>
      <w:numFmt w:val="bullet"/>
      <w:lvlText w:val="o"/>
      <w:lvlJc w:val="left"/>
      <w:pPr>
        <w:ind w:left="7373" w:hanging="360"/>
      </w:pPr>
      <w:rPr>
        <w:rFonts w:ascii="Courier New" w:hAnsi="Courier New" w:cs="Courier New" w:hint="default"/>
      </w:rPr>
    </w:lvl>
    <w:lvl w:ilvl="8" w:tplc="04090005" w:tentative="1">
      <w:start w:val="1"/>
      <w:numFmt w:val="bullet"/>
      <w:lvlText w:val=""/>
      <w:lvlJc w:val="left"/>
      <w:pPr>
        <w:ind w:left="809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45"/>
    <w:rsid w:val="001609CF"/>
    <w:rsid w:val="00202D9C"/>
    <w:rsid w:val="00214F06"/>
    <w:rsid w:val="00243CCA"/>
    <w:rsid w:val="003060C0"/>
    <w:rsid w:val="00341F1C"/>
    <w:rsid w:val="003A1A48"/>
    <w:rsid w:val="00401FC3"/>
    <w:rsid w:val="00412E81"/>
    <w:rsid w:val="00517846"/>
    <w:rsid w:val="00595B9A"/>
    <w:rsid w:val="005B3F45"/>
    <w:rsid w:val="00617C60"/>
    <w:rsid w:val="00621BFB"/>
    <w:rsid w:val="00663D4F"/>
    <w:rsid w:val="00697229"/>
    <w:rsid w:val="006B708D"/>
    <w:rsid w:val="00787DF9"/>
    <w:rsid w:val="00790F73"/>
    <w:rsid w:val="007A55D9"/>
    <w:rsid w:val="007F6555"/>
    <w:rsid w:val="008F0176"/>
    <w:rsid w:val="008F699B"/>
    <w:rsid w:val="009A59CC"/>
    <w:rsid w:val="00A92582"/>
    <w:rsid w:val="00A92A7A"/>
    <w:rsid w:val="00AA57C2"/>
    <w:rsid w:val="00B651A7"/>
    <w:rsid w:val="00BC61E2"/>
    <w:rsid w:val="00CF3552"/>
    <w:rsid w:val="00D518A7"/>
    <w:rsid w:val="00DD60AE"/>
    <w:rsid w:val="00E51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85608C5"/>
  <w15:docId w15:val="{4D8C91FD-E591-4E7B-BD28-CD5370F8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17"/>
      <w:ind w:left="533" w:hanging="10"/>
      <w:outlineLvl w:val="0"/>
    </w:pPr>
    <w:rPr>
      <w:rFonts w:ascii="Calibri" w:eastAsia="Calibri" w:hAnsi="Calibri" w:cs="Calibri"/>
      <w:color w:val="555555"/>
      <w:sz w:val="32"/>
    </w:rPr>
  </w:style>
  <w:style w:type="paragraph" w:styleId="Heading2">
    <w:name w:val="heading 2"/>
    <w:next w:val="Normal"/>
    <w:link w:val="Heading2Char"/>
    <w:uiPriority w:val="9"/>
    <w:unhideWhenUsed/>
    <w:qFormat/>
    <w:pPr>
      <w:keepNext/>
      <w:keepLines/>
      <w:spacing w:after="117"/>
      <w:ind w:left="1541" w:hanging="10"/>
      <w:outlineLvl w:val="1"/>
    </w:pPr>
    <w:rPr>
      <w:rFonts w:ascii="Calibri" w:eastAsia="Calibri" w:hAnsi="Calibri" w:cs="Calibri"/>
      <w:color w:val="555555"/>
      <w:sz w:val="28"/>
    </w:rPr>
  </w:style>
  <w:style w:type="paragraph" w:styleId="Heading3">
    <w:name w:val="heading 3"/>
    <w:next w:val="Normal"/>
    <w:link w:val="Heading3Char"/>
    <w:uiPriority w:val="9"/>
    <w:unhideWhenUsed/>
    <w:qFormat/>
    <w:pPr>
      <w:keepNext/>
      <w:keepLines/>
      <w:spacing w:after="104"/>
      <w:ind w:left="1541" w:hanging="10"/>
      <w:outlineLvl w:val="2"/>
    </w:pPr>
    <w:rPr>
      <w:rFonts w:ascii="Calibri" w:eastAsia="Calibri" w:hAnsi="Calibri" w:cs="Calibri"/>
      <w:color w:val="55555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555555"/>
      <w:sz w:val="24"/>
    </w:rPr>
  </w:style>
  <w:style w:type="character" w:customStyle="1" w:styleId="Heading2Char">
    <w:name w:val="Heading 2 Char"/>
    <w:link w:val="Heading2"/>
    <w:rPr>
      <w:rFonts w:ascii="Calibri" w:eastAsia="Calibri" w:hAnsi="Calibri" w:cs="Calibri"/>
      <w:color w:val="555555"/>
      <w:sz w:val="28"/>
    </w:rPr>
  </w:style>
  <w:style w:type="character" w:customStyle="1" w:styleId="Heading1Char">
    <w:name w:val="Heading 1 Char"/>
    <w:link w:val="Heading1"/>
    <w:rPr>
      <w:rFonts w:ascii="Calibri" w:eastAsia="Calibri" w:hAnsi="Calibri" w:cs="Calibri"/>
      <w:color w:val="555555"/>
      <w:sz w:val="32"/>
    </w:rPr>
  </w:style>
  <w:style w:type="paragraph" w:styleId="TOC1">
    <w:name w:val="toc 1"/>
    <w:hidden/>
    <w:uiPriority w:val="39"/>
    <w:pPr>
      <w:spacing w:after="5" w:line="264" w:lineRule="auto"/>
      <w:ind w:left="2078" w:right="23" w:hanging="10"/>
    </w:pPr>
    <w:rPr>
      <w:rFonts w:ascii="Calibri" w:eastAsia="Calibri" w:hAnsi="Calibri" w:cs="Calibri"/>
      <w:color w:val="E90029"/>
    </w:rPr>
  </w:style>
  <w:style w:type="paragraph" w:styleId="TOC2">
    <w:name w:val="toc 2"/>
    <w:hidden/>
    <w:uiPriority w:val="39"/>
    <w:pPr>
      <w:spacing w:after="5" w:line="264" w:lineRule="auto"/>
      <w:ind w:left="2475" w:right="15" w:hanging="10"/>
    </w:pPr>
    <w:rPr>
      <w:rFonts w:ascii="Calibri" w:eastAsia="Calibri" w:hAnsi="Calibri" w:cs="Calibri"/>
      <w:color w:val="555555"/>
    </w:rPr>
  </w:style>
  <w:style w:type="paragraph" w:styleId="TOC3">
    <w:name w:val="toc 3"/>
    <w:hidden/>
    <w:uiPriority w:val="39"/>
    <w:pPr>
      <w:spacing w:after="5" w:line="264" w:lineRule="auto"/>
      <w:ind w:left="3042" w:right="15" w:hanging="10"/>
    </w:pPr>
    <w:rPr>
      <w:rFonts w:ascii="Calibri" w:eastAsia="Calibri" w:hAnsi="Calibri" w:cs="Calibri"/>
      <w:color w:val="555555"/>
    </w:rPr>
  </w:style>
  <w:style w:type="paragraph" w:styleId="ListParagraph">
    <w:name w:val="List Paragraph"/>
    <w:basedOn w:val="Normal"/>
    <w:uiPriority w:val="34"/>
    <w:qFormat/>
    <w:rsid w:val="00790F73"/>
    <w:pPr>
      <w:ind w:left="720"/>
      <w:contextualSpacing/>
    </w:pPr>
  </w:style>
  <w:style w:type="character" w:styleId="Hyperlink">
    <w:name w:val="Hyperlink"/>
    <w:basedOn w:val="DefaultParagraphFont"/>
    <w:uiPriority w:val="99"/>
    <w:unhideWhenUsed/>
    <w:rsid w:val="00A92582"/>
    <w:rPr>
      <w:color w:val="0563C1" w:themeColor="hyperlink"/>
      <w:u w:val="single"/>
    </w:rPr>
  </w:style>
  <w:style w:type="paragraph" w:styleId="BalloonText">
    <w:name w:val="Balloon Text"/>
    <w:basedOn w:val="Normal"/>
    <w:link w:val="BalloonTextChar"/>
    <w:uiPriority w:val="99"/>
    <w:semiHidden/>
    <w:unhideWhenUsed/>
    <w:rsid w:val="00787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DF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hyperlink" Target="http://about.keysight.com/en/companyinfo/environment/takeback.shtml" TargetMode="External"/><Relationship Id="rId39" Type="http://schemas.openxmlformats.org/officeDocument/2006/relationships/fontTable" Target="fontTable.xml"/><Relationship Id="rId3" Type="http://schemas.openxmlformats.org/officeDocument/2006/relationships/settings" Target="settings.xml"/><Relationship Id="rId34" Type="http://schemas.openxmlformats.org/officeDocument/2006/relationships/footer" Target="footer3.xml"/><Relationship Id="rId7" Type="http://schemas.openxmlformats.org/officeDocument/2006/relationships/image" Target="media/image2.jpg"/><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hyperlink" Target="http://about.keysight.com/en/companyinfo/environment/takeback.shtml" TargetMode="External"/><Relationship Id="rId33" Type="http://schemas.openxmlformats.org/officeDocument/2006/relationships/footer" Target="footer2.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9.jpg"/><Relationship Id="rId29"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yperlink" Target="http://about.keysight.com/en/companyinfo/environment/takeback.shtml" TargetMode="External"/><Relationship Id="rId32" Type="http://schemas.openxmlformats.org/officeDocument/2006/relationships/footer" Target="footer1.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00.jpg"/><Relationship Id="rId28" Type="http://schemas.openxmlformats.org/officeDocument/2006/relationships/image" Target="media/image14.jpg"/><Relationship Id="rId36" Type="http://schemas.openxmlformats.org/officeDocument/2006/relationships/footer" Target="footer4.xml"/><Relationship Id="rId10" Type="http://schemas.openxmlformats.org/officeDocument/2006/relationships/hyperlink" Target="http://www.keysight.com/go/conformity" TargetMode="External"/><Relationship Id="rId19" Type="http://schemas.openxmlformats.org/officeDocument/2006/relationships/image" Target="media/image12.jpg"/><Relationship Id="rId31" Type="http://schemas.openxmlformats.org/officeDocument/2006/relationships/hyperlink" Target="http://www.keysight.com/find/iosuit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g"/><Relationship Id="rId22" Type="http://schemas.openxmlformats.org/officeDocument/2006/relationships/image" Target="media/image90.jpg"/><Relationship Id="rId27" Type="http://schemas.openxmlformats.org/officeDocument/2006/relationships/image" Target="media/image13.jpg"/><Relationship Id="rId30" Type="http://schemas.openxmlformats.org/officeDocument/2006/relationships/image" Target="media/image1.jpeg"/><Relationship Id="rId35" Type="http://schemas.openxmlformats.org/officeDocument/2006/relationships/hyperlink" Target="http://www.keysigh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4061</Words>
  <Characters>23152</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Keysight M938x Release Notes</vt:lpstr>
    </vt:vector>
  </TitlesOfParts>
  <Company/>
  <LinksUpToDate>false</LinksUpToDate>
  <CharactersWithSpaces>27159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Keysight M938x Release Notes</dc:title>
  <dc:subject>Keysight M938x Release Notes</dc:subject>
  <dc:creator>Keysight Technologies, Inc.</dc:creator>
  <cp:keywords>M938x,M9380,M9381,M9300</cp:keywords>
  <cp:lastModifiedBy>TSUBOI,TAKASHI (K-Sonoma,ex1)</cp:lastModifiedBy>
  <cp:revision>2</cp:revision>
  <cp:lastPrinted>2016-10-13T23:00:00Z</cp:lastPrinted>
  <dcterms:created xsi:type="dcterms:W3CDTF">2016-11-02T00:24:00Z</dcterms:created>
  <dcterms:modified xsi:type="dcterms:W3CDTF">2016-11-02T00:24:00Z</dcterms:modified>
</cp:coreProperties>
</file>